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1265"/>
        <w:tblW w:w="9629" w:type="dxa"/>
        <w:tblLook w:val="00A0" w:firstRow="1" w:lastRow="0" w:firstColumn="1" w:lastColumn="0" w:noHBand="0" w:noVBand="0"/>
      </w:tblPr>
      <w:tblGrid>
        <w:gridCol w:w="1976"/>
        <w:gridCol w:w="7653"/>
      </w:tblGrid>
      <w:tr w:rsidR="001A1FE5" w:rsidRPr="00CA47B1" w14:paraId="77CC466C" w14:textId="77777777" w:rsidTr="00103F45">
        <w:trPr>
          <w:trHeight w:val="1824"/>
        </w:trPr>
        <w:tc>
          <w:tcPr>
            <w:tcW w:w="1976" w:type="dxa"/>
          </w:tcPr>
          <w:p w14:paraId="0C9C080B" w14:textId="77777777" w:rsidR="001A1FE5" w:rsidRPr="00CA47B1" w:rsidRDefault="007A598B" w:rsidP="00103F45">
            <w:pPr>
              <w:pStyle w:val="Header"/>
              <w:tabs>
                <w:tab w:val="clear" w:pos="4320"/>
                <w:tab w:val="clear" w:pos="8640"/>
                <w:tab w:val="left" w:pos="360"/>
              </w:tabs>
              <w:rPr>
                <w:b/>
              </w:rPr>
            </w:pPr>
            <w:r>
              <w:rPr>
                <w:noProof/>
              </w:rPr>
              <w:drawing>
                <wp:anchor distT="0" distB="0" distL="114300" distR="114300" simplePos="0" relativeHeight="251658752" behindDoc="0" locked="0" layoutInCell="1" allowOverlap="1" wp14:anchorId="2D7D6535" wp14:editId="07777777">
                  <wp:simplePos x="0" y="0"/>
                  <wp:positionH relativeFrom="column">
                    <wp:posOffset>30480</wp:posOffset>
                  </wp:positionH>
                  <wp:positionV relativeFrom="paragraph">
                    <wp:posOffset>45085</wp:posOffset>
                  </wp:positionV>
                  <wp:extent cx="996950" cy="1007110"/>
                  <wp:effectExtent l="0" t="0" r="0" b="0"/>
                  <wp:wrapNone/>
                  <wp:docPr id="5" name="Picture 1" descr="C:\Users\KerrT\Desktop\Logo-NEW NWF logo\NWF_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T\Desktop\Logo-NEW NWF logo\NWF_Logo Colo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695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3" w:type="dxa"/>
          </w:tcPr>
          <w:p w14:paraId="672A6659" w14:textId="77777777" w:rsidR="001A1FE5" w:rsidRDefault="001A1FE5" w:rsidP="00103F45">
            <w:pPr>
              <w:pStyle w:val="Header"/>
              <w:tabs>
                <w:tab w:val="clear" w:pos="4320"/>
                <w:tab w:val="clear" w:pos="8640"/>
                <w:tab w:val="left" w:pos="360"/>
              </w:tabs>
              <w:rPr>
                <w:b/>
              </w:rPr>
            </w:pPr>
          </w:p>
          <w:p w14:paraId="0665F568" w14:textId="77777777" w:rsidR="001A1FE5" w:rsidRPr="00CA47B1" w:rsidRDefault="001A1FE5" w:rsidP="00103F45">
            <w:pPr>
              <w:pStyle w:val="Header"/>
              <w:tabs>
                <w:tab w:val="clear" w:pos="4320"/>
                <w:tab w:val="clear" w:pos="8640"/>
                <w:tab w:val="left" w:pos="360"/>
              </w:tabs>
              <w:rPr>
                <w:b/>
                <w:vertAlign w:val="superscript"/>
              </w:rPr>
            </w:pPr>
            <w:r w:rsidRPr="00CA47B1">
              <w:rPr>
                <w:b/>
              </w:rPr>
              <w:t>NATIONAL WILDLIFE FEDERATION</w:t>
            </w:r>
            <w:r w:rsidRPr="00CA47B1">
              <w:rPr>
                <w:b/>
                <w:vertAlign w:val="superscript"/>
              </w:rPr>
              <w:t>®</w:t>
            </w:r>
          </w:p>
          <w:p w14:paraId="3230E680" w14:textId="77777777" w:rsidR="001A1FE5" w:rsidRPr="00CA47B1" w:rsidRDefault="001A1FE5" w:rsidP="00103F45">
            <w:pPr>
              <w:pStyle w:val="Header"/>
              <w:tabs>
                <w:tab w:val="clear" w:pos="4320"/>
                <w:tab w:val="clear" w:pos="8640"/>
                <w:tab w:val="left" w:pos="360"/>
              </w:tabs>
              <w:rPr>
                <w:sz w:val="20"/>
              </w:rPr>
            </w:pPr>
            <w:r w:rsidRPr="00CA47B1">
              <w:rPr>
                <w:sz w:val="20"/>
              </w:rPr>
              <w:t>11100 Wildlife Center Drive</w:t>
            </w:r>
          </w:p>
          <w:p w14:paraId="17491C34" w14:textId="77777777" w:rsidR="001A1FE5" w:rsidRPr="00CA47B1" w:rsidRDefault="001A1FE5" w:rsidP="00103F45">
            <w:pPr>
              <w:pStyle w:val="Header"/>
              <w:tabs>
                <w:tab w:val="clear" w:pos="4320"/>
                <w:tab w:val="clear" w:pos="8640"/>
                <w:tab w:val="left" w:pos="360"/>
              </w:tabs>
              <w:rPr>
                <w:sz w:val="20"/>
              </w:rPr>
            </w:pPr>
            <w:r w:rsidRPr="00CA47B1">
              <w:rPr>
                <w:sz w:val="20"/>
              </w:rPr>
              <w:t>Reston VA 20190-5362</w:t>
            </w:r>
          </w:p>
          <w:p w14:paraId="2299A92F" w14:textId="77777777" w:rsidR="001A1FE5" w:rsidRPr="00CA47B1" w:rsidRDefault="001A1FE5" w:rsidP="00103F45">
            <w:pPr>
              <w:pStyle w:val="Header"/>
              <w:tabs>
                <w:tab w:val="clear" w:pos="4320"/>
                <w:tab w:val="clear" w:pos="8640"/>
                <w:tab w:val="left" w:pos="360"/>
              </w:tabs>
              <w:rPr>
                <w:sz w:val="20"/>
              </w:rPr>
            </w:pPr>
            <w:r w:rsidRPr="00CA47B1">
              <w:rPr>
                <w:sz w:val="20"/>
              </w:rPr>
              <w:t>703-438-6000</w:t>
            </w:r>
          </w:p>
          <w:p w14:paraId="2745B833" w14:textId="77777777" w:rsidR="001A1FE5" w:rsidRPr="00CA47B1" w:rsidRDefault="001A1FE5" w:rsidP="00103F45">
            <w:pPr>
              <w:pStyle w:val="Header"/>
              <w:tabs>
                <w:tab w:val="clear" w:pos="4320"/>
                <w:tab w:val="clear" w:pos="8640"/>
                <w:tab w:val="left" w:pos="360"/>
              </w:tabs>
              <w:rPr>
                <w:sz w:val="20"/>
              </w:rPr>
            </w:pPr>
            <w:r w:rsidRPr="00CA47B1">
              <w:rPr>
                <w:sz w:val="20"/>
              </w:rPr>
              <w:t>www.nwf.org</w:t>
            </w:r>
          </w:p>
          <w:p w14:paraId="0A37501D" w14:textId="77777777" w:rsidR="001A1FE5" w:rsidRPr="00CA47B1" w:rsidRDefault="001A1FE5" w:rsidP="00103F45">
            <w:pPr>
              <w:pStyle w:val="Header"/>
              <w:tabs>
                <w:tab w:val="clear" w:pos="4320"/>
                <w:tab w:val="clear" w:pos="8640"/>
                <w:tab w:val="left" w:pos="360"/>
              </w:tabs>
              <w:rPr>
                <w:b/>
              </w:rPr>
            </w:pPr>
          </w:p>
        </w:tc>
      </w:tr>
    </w:tbl>
    <w:p w14:paraId="5DAB6C7B" w14:textId="77777777" w:rsidR="005C1C81" w:rsidRDefault="005C1C81" w:rsidP="005C1C81"/>
    <w:p w14:paraId="74689B4B" w14:textId="77777777" w:rsidR="006E5DB7" w:rsidRPr="00D64975" w:rsidRDefault="006E5DB7" w:rsidP="006E5DB7">
      <w:pPr>
        <w:ind w:firstLine="1890"/>
        <w:rPr>
          <w:b/>
          <w:sz w:val="36"/>
          <w:szCs w:val="24"/>
        </w:rPr>
      </w:pPr>
      <w:r w:rsidRPr="00D64975">
        <w:rPr>
          <w:b/>
          <w:sz w:val="36"/>
          <w:szCs w:val="24"/>
        </w:rPr>
        <w:t>M E M O R A N D U M</w:t>
      </w:r>
    </w:p>
    <w:p w14:paraId="02EB378F" w14:textId="77777777" w:rsidR="006E5DB7" w:rsidRPr="003E5929" w:rsidRDefault="006E5DB7" w:rsidP="00C149F2">
      <w:pPr>
        <w:spacing w:before="100" w:beforeAutospacing="1" w:after="100" w:afterAutospacing="1"/>
        <w:rPr>
          <w:b/>
          <w:sz w:val="16"/>
          <w:szCs w:val="16"/>
        </w:rPr>
      </w:pPr>
    </w:p>
    <w:tbl>
      <w:tblPr>
        <w:tblW w:w="0" w:type="auto"/>
        <w:tblInd w:w="1908" w:type="dxa"/>
        <w:tblLook w:val="00A0" w:firstRow="1" w:lastRow="0" w:firstColumn="1" w:lastColumn="0" w:noHBand="0" w:noVBand="0"/>
      </w:tblPr>
      <w:tblGrid>
        <w:gridCol w:w="1071"/>
        <w:gridCol w:w="6381"/>
      </w:tblGrid>
      <w:tr w:rsidR="006E5DB7" w:rsidRPr="00390CE8" w14:paraId="181379DD" w14:textId="77777777" w:rsidTr="00390CE8">
        <w:tc>
          <w:tcPr>
            <w:tcW w:w="1080" w:type="dxa"/>
          </w:tcPr>
          <w:p w14:paraId="083A94F9" w14:textId="77777777" w:rsidR="006E5DB7" w:rsidRPr="00390CE8" w:rsidRDefault="006E5DB7" w:rsidP="003E5929">
            <w:pPr>
              <w:rPr>
                <w:b/>
                <w:szCs w:val="24"/>
              </w:rPr>
            </w:pPr>
            <w:r w:rsidRPr="00390CE8">
              <w:rPr>
                <w:b/>
                <w:szCs w:val="24"/>
              </w:rPr>
              <w:t>To:</w:t>
            </w:r>
          </w:p>
        </w:tc>
        <w:tc>
          <w:tcPr>
            <w:tcW w:w="6570" w:type="dxa"/>
          </w:tcPr>
          <w:p w14:paraId="11E0853A" w14:textId="77777777" w:rsidR="003E5929" w:rsidRPr="008904B5" w:rsidRDefault="008904B5" w:rsidP="00390CE8">
            <w:pPr>
              <w:spacing w:after="60"/>
            </w:pPr>
            <w:r>
              <w:t>National Wildlife Federation Affiliate Presidents</w:t>
            </w:r>
            <w:r w:rsidR="002E3758">
              <w:t>/Chairs</w:t>
            </w:r>
            <w:r>
              <w:t>, Executive</w:t>
            </w:r>
            <w:r w:rsidR="00C149F2">
              <w:t xml:space="preserve"> Directors, Representatives, </w:t>
            </w:r>
            <w:r>
              <w:t>Alternate Representatives</w:t>
            </w:r>
            <w:r w:rsidR="003D310D">
              <w:t>,</w:t>
            </w:r>
            <w:r>
              <w:t xml:space="preserve"> and Board of Directors</w:t>
            </w:r>
          </w:p>
        </w:tc>
      </w:tr>
      <w:tr w:rsidR="003E5929" w:rsidRPr="00390CE8" w14:paraId="3C0092DA" w14:textId="77777777" w:rsidTr="00390CE8">
        <w:tc>
          <w:tcPr>
            <w:tcW w:w="1080" w:type="dxa"/>
          </w:tcPr>
          <w:p w14:paraId="7EC5240C" w14:textId="77777777" w:rsidR="003E5929" w:rsidRPr="00390CE8" w:rsidRDefault="003E5929" w:rsidP="003E5929">
            <w:pPr>
              <w:rPr>
                <w:b/>
                <w:szCs w:val="24"/>
              </w:rPr>
            </w:pPr>
            <w:r w:rsidRPr="00390CE8">
              <w:rPr>
                <w:b/>
                <w:szCs w:val="24"/>
              </w:rPr>
              <w:t>Cc:</w:t>
            </w:r>
          </w:p>
        </w:tc>
        <w:tc>
          <w:tcPr>
            <w:tcW w:w="6570" w:type="dxa"/>
          </w:tcPr>
          <w:p w14:paraId="6BA259A2" w14:textId="77777777" w:rsidR="003E5929" w:rsidRDefault="002E3758" w:rsidP="00B52C16">
            <w:pPr>
              <w:spacing w:after="60"/>
            </w:pPr>
            <w:r>
              <w:t xml:space="preserve">NWF </w:t>
            </w:r>
            <w:r w:rsidR="00B52C16">
              <w:t>Directors of Conservation Partnerships</w:t>
            </w:r>
          </w:p>
        </w:tc>
      </w:tr>
      <w:tr w:rsidR="006E5DB7" w:rsidRPr="00390CE8" w14:paraId="0057C0BC" w14:textId="77777777" w:rsidTr="00390CE8">
        <w:tc>
          <w:tcPr>
            <w:tcW w:w="1080" w:type="dxa"/>
          </w:tcPr>
          <w:p w14:paraId="35F53D2B" w14:textId="77777777" w:rsidR="006E5DB7" w:rsidRPr="00390CE8" w:rsidRDefault="006E5DB7" w:rsidP="003E5929">
            <w:pPr>
              <w:rPr>
                <w:b/>
                <w:szCs w:val="24"/>
              </w:rPr>
            </w:pPr>
            <w:r w:rsidRPr="00390CE8">
              <w:rPr>
                <w:b/>
                <w:szCs w:val="24"/>
              </w:rPr>
              <w:t>From:</w:t>
            </w:r>
          </w:p>
        </w:tc>
        <w:tc>
          <w:tcPr>
            <w:tcW w:w="6570" w:type="dxa"/>
          </w:tcPr>
          <w:p w14:paraId="3D26A51F" w14:textId="77777777" w:rsidR="003E5929" w:rsidRPr="003E5929" w:rsidRDefault="0075158D" w:rsidP="00906EC5">
            <w:pPr>
              <w:spacing w:after="60"/>
            </w:pPr>
            <w:r>
              <w:t>Benjamin Kota</w:t>
            </w:r>
            <w:r w:rsidR="008904B5">
              <w:t>, NWF Secretary</w:t>
            </w:r>
          </w:p>
        </w:tc>
      </w:tr>
      <w:tr w:rsidR="006E5DB7" w:rsidRPr="00390CE8" w14:paraId="18E9ECCC" w14:textId="77777777" w:rsidTr="00390CE8">
        <w:tc>
          <w:tcPr>
            <w:tcW w:w="1080" w:type="dxa"/>
          </w:tcPr>
          <w:p w14:paraId="3101716D" w14:textId="77777777" w:rsidR="006E5DB7" w:rsidRPr="00390CE8" w:rsidRDefault="006E5DB7" w:rsidP="003E5929">
            <w:pPr>
              <w:rPr>
                <w:b/>
                <w:szCs w:val="24"/>
              </w:rPr>
            </w:pPr>
            <w:r w:rsidRPr="00390CE8">
              <w:rPr>
                <w:b/>
                <w:szCs w:val="24"/>
              </w:rPr>
              <w:t>Date:</w:t>
            </w:r>
          </w:p>
        </w:tc>
        <w:tc>
          <w:tcPr>
            <w:tcW w:w="6570" w:type="dxa"/>
          </w:tcPr>
          <w:p w14:paraId="6C060C6F" w14:textId="77777777" w:rsidR="003E5929" w:rsidRPr="003E5929" w:rsidRDefault="002D3506" w:rsidP="006972BE">
            <w:pPr>
              <w:spacing w:after="60"/>
            </w:pPr>
            <w:r>
              <w:t xml:space="preserve">February </w:t>
            </w:r>
            <w:r w:rsidR="006972BE">
              <w:t>1</w:t>
            </w:r>
            <w:r w:rsidR="00320CF1">
              <w:t>1</w:t>
            </w:r>
            <w:r w:rsidR="00805F06">
              <w:t xml:space="preserve">, </w:t>
            </w:r>
            <w:r w:rsidR="006972BE">
              <w:t>202</w:t>
            </w:r>
            <w:r w:rsidR="00320CF1">
              <w:t>2</w:t>
            </w:r>
          </w:p>
        </w:tc>
      </w:tr>
      <w:tr w:rsidR="006E5DB7" w:rsidRPr="00390CE8" w14:paraId="3834A2BC" w14:textId="77777777" w:rsidTr="00390CE8">
        <w:tc>
          <w:tcPr>
            <w:tcW w:w="1080" w:type="dxa"/>
          </w:tcPr>
          <w:p w14:paraId="285D073D" w14:textId="77777777" w:rsidR="006E5DB7" w:rsidRPr="00390CE8" w:rsidRDefault="006E5DB7" w:rsidP="003E5929">
            <w:pPr>
              <w:rPr>
                <w:b/>
                <w:szCs w:val="24"/>
              </w:rPr>
            </w:pPr>
            <w:r w:rsidRPr="00390CE8">
              <w:rPr>
                <w:b/>
                <w:szCs w:val="24"/>
              </w:rPr>
              <w:t>Re:</w:t>
            </w:r>
          </w:p>
        </w:tc>
        <w:tc>
          <w:tcPr>
            <w:tcW w:w="6570" w:type="dxa"/>
          </w:tcPr>
          <w:p w14:paraId="5512448C" w14:textId="77777777" w:rsidR="003E5929" w:rsidRPr="003E5929" w:rsidRDefault="008904B5" w:rsidP="00390CE8">
            <w:pPr>
              <w:spacing w:after="60"/>
            </w:pPr>
            <w:r>
              <w:t xml:space="preserve">Call for Proposed </w:t>
            </w:r>
            <w:r w:rsidR="00255E92">
              <w:t xml:space="preserve">Conservation Policy </w:t>
            </w:r>
            <w:r>
              <w:t>Resolutions</w:t>
            </w:r>
          </w:p>
        </w:tc>
      </w:tr>
    </w:tbl>
    <w:p w14:paraId="6A05A809" w14:textId="77777777" w:rsidR="006E5DB7" w:rsidRPr="00BC442F" w:rsidRDefault="006E5DB7" w:rsidP="006E5DB7">
      <w:pPr>
        <w:pBdr>
          <w:bottom w:val="single" w:sz="12" w:space="1" w:color="333333"/>
        </w:pBdr>
        <w:spacing w:line="360" w:lineRule="auto"/>
        <w:rPr>
          <w:szCs w:val="24"/>
        </w:rPr>
      </w:pPr>
    </w:p>
    <w:p w14:paraId="5A39BBE3" w14:textId="77777777" w:rsidR="006E5DB7" w:rsidRPr="00A73B5B" w:rsidRDefault="006E5DB7" w:rsidP="00A73B5B">
      <w:pPr>
        <w:jc w:val="center"/>
        <w:rPr>
          <w:b/>
          <w:sz w:val="32"/>
          <w:szCs w:val="32"/>
        </w:rPr>
      </w:pPr>
    </w:p>
    <w:p w14:paraId="54F8B473" w14:textId="77777777" w:rsidR="00A65437" w:rsidRPr="00A73B5B" w:rsidRDefault="005C1C81" w:rsidP="00A73B5B">
      <w:pPr>
        <w:jc w:val="center"/>
        <w:rPr>
          <w:b/>
          <w:sz w:val="32"/>
          <w:szCs w:val="32"/>
        </w:rPr>
      </w:pPr>
      <w:r>
        <w:rPr>
          <w:b/>
          <w:sz w:val="32"/>
          <w:szCs w:val="32"/>
        </w:rPr>
        <w:t>20</w:t>
      </w:r>
      <w:r w:rsidR="006972BE">
        <w:rPr>
          <w:b/>
          <w:sz w:val="32"/>
          <w:szCs w:val="32"/>
        </w:rPr>
        <w:t>2</w:t>
      </w:r>
      <w:r w:rsidR="00320CF1">
        <w:rPr>
          <w:b/>
          <w:sz w:val="32"/>
          <w:szCs w:val="32"/>
        </w:rPr>
        <w:t>2</w:t>
      </w:r>
      <w:r w:rsidR="002D3506">
        <w:rPr>
          <w:b/>
          <w:sz w:val="32"/>
          <w:szCs w:val="32"/>
        </w:rPr>
        <w:t xml:space="preserve"> </w:t>
      </w:r>
      <w:r w:rsidR="008904B5" w:rsidRPr="00A73B5B">
        <w:rPr>
          <w:b/>
          <w:sz w:val="32"/>
          <w:szCs w:val="32"/>
        </w:rPr>
        <w:t>NWF CAL</w:t>
      </w:r>
      <w:r w:rsidR="009668D5" w:rsidRPr="00A73B5B">
        <w:rPr>
          <w:b/>
          <w:sz w:val="32"/>
          <w:szCs w:val="32"/>
        </w:rPr>
        <w:t>L</w:t>
      </w:r>
      <w:r w:rsidR="008904B5" w:rsidRPr="00A73B5B">
        <w:rPr>
          <w:b/>
          <w:sz w:val="32"/>
          <w:szCs w:val="32"/>
        </w:rPr>
        <w:t xml:space="preserve"> FOR PROPOSED</w:t>
      </w:r>
      <w:r w:rsidR="00A73B5B" w:rsidRPr="00A73B5B">
        <w:rPr>
          <w:b/>
          <w:sz w:val="32"/>
          <w:szCs w:val="32"/>
        </w:rPr>
        <w:t xml:space="preserve"> </w:t>
      </w:r>
      <w:r w:rsidR="008904B5" w:rsidRPr="00A73B5B">
        <w:rPr>
          <w:b/>
          <w:sz w:val="32"/>
          <w:szCs w:val="32"/>
        </w:rPr>
        <w:t>RESOLUTIONS</w:t>
      </w:r>
    </w:p>
    <w:p w14:paraId="41C8F396" w14:textId="77777777" w:rsidR="007B35FB" w:rsidRPr="007B35FB" w:rsidRDefault="007B35FB" w:rsidP="00C149F2">
      <w:pPr>
        <w:pStyle w:val="Heading1"/>
        <w:spacing w:after="0"/>
        <w:jc w:val="center"/>
        <w:rPr>
          <w:sz w:val="16"/>
          <w:szCs w:val="16"/>
        </w:rPr>
      </w:pPr>
    </w:p>
    <w:p w14:paraId="321F7169" w14:textId="77777777" w:rsidR="008904B5" w:rsidRPr="00A73B5B" w:rsidRDefault="00A73B5B" w:rsidP="00C149F2">
      <w:pPr>
        <w:pStyle w:val="Heading1"/>
        <w:spacing w:after="0"/>
        <w:jc w:val="center"/>
        <w:rPr>
          <w:i/>
          <w:sz w:val="24"/>
          <w:szCs w:val="24"/>
        </w:rPr>
      </w:pPr>
      <w:r w:rsidRPr="00A73B5B">
        <w:rPr>
          <w:i/>
          <w:sz w:val="24"/>
          <w:szCs w:val="24"/>
        </w:rPr>
        <w:t xml:space="preserve">Requested </w:t>
      </w:r>
      <w:r w:rsidRPr="00C4355F">
        <w:rPr>
          <w:i/>
          <w:sz w:val="24"/>
          <w:szCs w:val="24"/>
        </w:rPr>
        <w:t xml:space="preserve">by </w:t>
      </w:r>
      <w:r w:rsidR="002D3506">
        <w:rPr>
          <w:i/>
          <w:sz w:val="24"/>
          <w:szCs w:val="24"/>
        </w:rPr>
        <w:t xml:space="preserve">March </w:t>
      </w:r>
      <w:r w:rsidR="006972BE">
        <w:rPr>
          <w:i/>
          <w:sz w:val="24"/>
          <w:szCs w:val="24"/>
        </w:rPr>
        <w:t>1</w:t>
      </w:r>
      <w:r w:rsidR="00320CF1">
        <w:rPr>
          <w:i/>
          <w:sz w:val="24"/>
          <w:szCs w:val="24"/>
        </w:rPr>
        <w:t>1</w:t>
      </w:r>
      <w:r w:rsidR="00805F06">
        <w:rPr>
          <w:i/>
          <w:sz w:val="24"/>
          <w:szCs w:val="24"/>
        </w:rPr>
        <w:t xml:space="preserve">, </w:t>
      </w:r>
      <w:r w:rsidR="006972BE">
        <w:rPr>
          <w:i/>
          <w:sz w:val="24"/>
          <w:szCs w:val="24"/>
        </w:rPr>
        <w:t>202</w:t>
      </w:r>
      <w:r w:rsidR="00320CF1">
        <w:rPr>
          <w:i/>
          <w:sz w:val="24"/>
          <w:szCs w:val="24"/>
        </w:rPr>
        <w:t>2</w:t>
      </w:r>
      <w:r w:rsidRPr="00C4355F">
        <w:rPr>
          <w:i/>
          <w:sz w:val="24"/>
          <w:szCs w:val="24"/>
        </w:rPr>
        <w:t xml:space="preserve">; Due </w:t>
      </w:r>
      <w:r w:rsidR="00827669" w:rsidRPr="00E72B00">
        <w:rPr>
          <w:i/>
          <w:sz w:val="24"/>
          <w:szCs w:val="24"/>
        </w:rPr>
        <w:t xml:space="preserve">by </w:t>
      </w:r>
      <w:r w:rsidR="005C1C81">
        <w:rPr>
          <w:i/>
          <w:sz w:val="24"/>
          <w:szCs w:val="24"/>
        </w:rPr>
        <w:t xml:space="preserve">April </w:t>
      </w:r>
      <w:r w:rsidR="006972BE">
        <w:rPr>
          <w:i/>
          <w:sz w:val="24"/>
          <w:szCs w:val="24"/>
        </w:rPr>
        <w:t>1</w:t>
      </w:r>
      <w:r w:rsidR="00320CF1">
        <w:rPr>
          <w:i/>
          <w:sz w:val="24"/>
          <w:szCs w:val="24"/>
        </w:rPr>
        <w:t>2</w:t>
      </w:r>
      <w:r w:rsidR="00805F06">
        <w:rPr>
          <w:i/>
          <w:sz w:val="24"/>
          <w:szCs w:val="24"/>
        </w:rPr>
        <w:t xml:space="preserve">, </w:t>
      </w:r>
      <w:r w:rsidR="006972BE">
        <w:rPr>
          <w:i/>
          <w:sz w:val="24"/>
          <w:szCs w:val="24"/>
        </w:rPr>
        <w:t>202</w:t>
      </w:r>
      <w:r w:rsidR="00320CF1">
        <w:rPr>
          <w:i/>
          <w:sz w:val="24"/>
          <w:szCs w:val="24"/>
        </w:rPr>
        <w:t>2</w:t>
      </w:r>
    </w:p>
    <w:p w14:paraId="72A3D3EC" w14:textId="77777777" w:rsidR="00C149F2" w:rsidRPr="00C149F2" w:rsidRDefault="00C149F2" w:rsidP="00C149F2"/>
    <w:p w14:paraId="74C31619" w14:textId="77777777" w:rsidR="00465621" w:rsidRPr="004C735B" w:rsidRDefault="0052200E" w:rsidP="004C735B">
      <w:pPr>
        <w:widowControl w:val="0"/>
        <w:rPr>
          <w:b/>
        </w:rPr>
      </w:pPr>
      <w:r w:rsidRPr="0049707C">
        <w:rPr>
          <w:sz w:val="22"/>
          <w:szCs w:val="22"/>
        </w:rPr>
        <w:t xml:space="preserve">This memorandum </w:t>
      </w:r>
      <w:r w:rsidR="00977A80" w:rsidRPr="0049707C">
        <w:rPr>
          <w:sz w:val="22"/>
          <w:szCs w:val="22"/>
        </w:rPr>
        <w:t xml:space="preserve">is the formal call </w:t>
      </w:r>
      <w:r w:rsidR="00255E92">
        <w:rPr>
          <w:sz w:val="22"/>
          <w:szCs w:val="22"/>
        </w:rPr>
        <w:t>for p</w:t>
      </w:r>
      <w:r w:rsidR="000D6A5A" w:rsidRPr="0049707C">
        <w:rPr>
          <w:sz w:val="22"/>
          <w:szCs w:val="22"/>
        </w:rPr>
        <w:t>roposed</w:t>
      </w:r>
      <w:r w:rsidR="00A65437" w:rsidRPr="0049707C">
        <w:rPr>
          <w:sz w:val="22"/>
          <w:szCs w:val="22"/>
        </w:rPr>
        <w:t xml:space="preserve"> </w:t>
      </w:r>
      <w:r w:rsidR="008904B5" w:rsidRPr="0049707C">
        <w:rPr>
          <w:sz w:val="22"/>
          <w:szCs w:val="22"/>
        </w:rPr>
        <w:t xml:space="preserve">Conservation Policy Resolutions </w:t>
      </w:r>
      <w:r w:rsidR="00A65437" w:rsidRPr="0049707C">
        <w:rPr>
          <w:sz w:val="22"/>
          <w:szCs w:val="22"/>
        </w:rPr>
        <w:t xml:space="preserve">for consideration </w:t>
      </w:r>
      <w:r w:rsidR="008904B5" w:rsidRPr="0049707C">
        <w:rPr>
          <w:sz w:val="22"/>
          <w:szCs w:val="22"/>
        </w:rPr>
        <w:t xml:space="preserve">at </w:t>
      </w:r>
      <w:r w:rsidR="000D6A5A" w:rsidRPr="0049707C">
        <w:rPr>
          <w:sz w:val="22"/>
          <w:szCs w:val="22"/>
        </w:rPr>
        <w:t xml:space="preserve">the National Wildlife Federation’s </w:t>
      </w:r>
      <w:r w:rsidR="00A272E1">
        <w:rPr>
          <w:sz w:val="22"/>
          <w:szCs w:val="22"/>
        </w:rPr>
        <w:t>8</w:t>
      </w:r>
      <w:r w:rsidR="00320CF1">
        <w:rPr>
          <w:sz w:val="22"/>
          <w:szCs w:val="22"/>
        </w:rPr>
        <w:t>6</w:t>
      </w:r>
      <w:r w:rsidR="00A272E1" w:rsidRPr="00A272E1">
        <w:rPr>
          <w:sz w:val="22"/>
          <w:szCs w:val="22"/>
          <w:vertAlign w:val="superscript"/>
        </w:rPr>
        <w:t>th</w:t>
      </w:r>
      <w:r w:rsidR="00A272E1">
        <w:rPr>
          <w:sz w:val="22"/>
          <w:szCs w:val="22"/>
        </w:rPr>
        <w:t xml:space="preserve"> </w:t>
      </w:r>
      <w:r w:rsidR="008904B5" w:rsidRPr="0049707C">
        <w:rPr>
          <w:sz w:val="22"/>
          <w:szCs w:val="22"/>
        </w:rPr>
        <w:t xml:space="preserve">Annual Meeting </w:t>
      </w:r>
      <w:r w:rsidR="0092212D" w:rsidRPr="0049707C">
        <w:rPr>
          <w:sz w:val="22"/>
          <w:szCs w:val="22"/>
        </w:rPr>
        <w:t xml:space="preserve">on </w:t>
      </w:r>
      <w:r w:rsidR="00805F06">
        <w:rPr>
          <w:sz w:val="22"/>
          <w:szCs w:val="22"/>
        </w:rPr>
        <w:t xml:space="preserve">June </w:t>
      </w:r>
      <w:r w:rsidR="00320CF1">
        <w:rPr>
          <w:sz w:val="22"/>
          <w:szCs w:val="22"/>
        </w:rPr>
        <w:t>7</w:t>
      </w:r>
      <w:r w:rsidR="00A272E1">
        <w:rPr>
          <w:sz w:val="22"/>
          <w:szCs w:val="22"/>
        </w:rPr>
        <w:t>-1</w:t>
      </w:r>
      <w:r w:rsidR="00320CF1">
        <w:rPr>
          <w:sz w:val="22"/>
          <w:szCs w:val="22"/>
        </w:rPr>
        <w:t>1</w:t>
      </w:r>
      <w:r w:rsidR="00966E70">
        <w:rPr>
          <w:sz w:val="22"/>
          <w:szCs w:val="22"/>
        </w:rPr>
        <w:t xml:space="preserve">, </w:t>
      </w:r>
      <w:r w:rsidR="006972BE">
        <w:rPr>
          <w:sz w:val="22"/>
          <w:szCs w:val="22"/>
        </w:rPr>
        <w:t>202</w:t>
      </w:r>
      <w:r w:rsidR="00320CF1">
        <w:rPr>
          <w:sz w:val="22"/>
          <w:szCs w:val="22"/>
        </w:rPr>
        <w:t>2</w:t>
      </w:r>
      <w:r w:rsidR="0049707C" w:rsidRPr="0049707C">
        <w:rPr>
          <w:sz w:val="22"/>
          <w:szCs w:val="22"/>
        </w:rPr>
        <w:t>.</w:t>
      </w:r>
      <w:r w:rsidR="003D310D">
        <w:rPr>
          <w:sz w:val="22"/>
          <w:szCs w:val="22"/>
        </w:rPr>
        <w:t xml:space="preserve"> </w:t>
      </w:r>
      <w:r w:rsidR="0049707C" w:rsidRPr="0049707C">
        <w:rPr>
          <w:sz w:val="22"/>
          <w:szCs w:val="22"/>
        </w:rPr>
        <w:t xml:space="preserve"> </w:t>
      </w:r>
      <w:r w:rsidR="00465621" w:rsidRPr="0049707C">
        <w:rPr>
          <w:b/>
          <w:sz w:val="22"/>
          <w:szCs w:val="22"/>
        </w:rPr>
        <w:t>Please email proposed resolutions and commentary along with a cover sheet</w:t>
      </w:r>
      <w:r w:rsidR="00342CFB">
        <w:rPr>
          <w:b/>
          <w:sz w:val="22"/>
          <w:szCs w:val="22"/>
        </w:rPr>
        <w:t xml:space="preserve"> to</w:t>
      </w:r>
      <w:r w:rsidR="00465621" w:rsidRPr="0049707C">
        <w:rPr>
          <w:b/>
          <w:sz w:val="22"/>
          <w:szCs w:val="22"/>
        </w:rPr>
        <w:t xml:space="preserve"> </w:t>
      </w:r>
      <w:r w:rsidR="00341BCE">
        <w:rPr>
          <w:b/>
          <w:sz w:val="22"/>
          <w:szCs w:val="22"/>
        </w:rPr>
        <w:t>me</w:t>
      </w:r>
      <w:r w:rsidR="00465621" w:rsidRPr="0049707C">
        <w:rPr>
          <w:b/>
          <w:sz w:val="22"/>
          <w:szCs w:val="22"/>
        </w:rPr>
        <w:t xml:space="preserve">, </w:t>
      </w:r>
      <w:r w:rsidR="00342CFB">
        <w:rPr>
          <w:b/>
          <w:sz w:val="22"/>
          <w:szCs w:val="22"/>
        </w:rPr>
        <w:t>NWF</w:t>
      </w:r>
      <w:r w:rsidR="002A56F4">
        <w:rPr>
          <w:b/>
          <w:sz w:val="22"/>
          <w:szCs w:val="22"/>
        </w:rPr>
        <w:t xml:space="preserve"> </w:t>
      </w:r>
      <w:r w:rsidR="00342CFB">
        <w:rPr>
          <w:b/>
          <w:sz w:val="22"/>
          <w:szCs w:val="22"/>
        </w:rPr>
        <w:t xml:space="preserve">Secretary, </w:t>
      </w:r>
      <w:r w:rsidR="00465621" w:rsidRPr="0049707C">
        <w:rPr>
          <w:b/>
          <w:sz w:val="22"/>
          <w:szCs w:val="22"/>
        </w:rPr>
        <w:t xml:space="preserve">at </w:t>
      </w:r>
      <w:hyperlink r:id="rId13" w:history="1">
        <w:r w:rsidR="00465621" w:rsidRPr="0049707C">
          <w:rPr>
            <w:rStyle w:val="Hyperlink"/>
            <w:b/>
            <w:sz w:val="22"/>
            <w:szCs w:val="22"/>
          </w:rPr>
          <w:t>resolutions@nwf.org</w:t>
        </w:r>
      </w:hyperlink>
      <w:r w:rsidR="0049707C" w:rsidRPr="0049707C">
        <w:rPr>
          <w:b/>
          <w:sz w:val="22"/>
          <w:szCs w:val="22"/>
        </w:rPr>
        <w:t>.</w:t>
      </w:r>
      <w:r w:rsidR="004C735B">
        <w:rPr>
          <w:b/>
          <w:sz w:val="22"/>
          <w:szCs w:val="22"/>
        </w:rPr>
        <w:t xml:space="preserve"> </w:t>
      </w:r>
      <w:r w:rsidR="003D310D">
        <w:rPr>
          <w:b/>
          <w:sz w:val="22"/>
          <w:szCs w:val="22"/>
        </w:rPr>
        <w:t xml:space="preserve"> </w:t>
      </w:r>
      <w:r w:rsidR="00255E92" w:rsidRPr="00255E92">
        <w:rPr>
          <w:sz w:val="22"/>
          <w:szCs w:val="22"/>
        </w:rPr>
        <w:t xml:space="preserve">Detailed submission </w:t>
      </w:r>
      <w:r w:rsidR="00255E92">
        <w:rPr>
          <w:sz w:val="22"/>
          <w:szCs w:val="22"/>
        </w:rPr>
        <w:t>guidelines and deadlines</w:t>
      </w:r>
      <w:r w:rsidR="00255E92" w:rsidRPr="00255E92">
        <w:rPr>
          <w:sz w:val="22"/>
          <w:szCs w:val="22"/>
        </w:rPr>
        <w:t xml:space="preserve"> are </w:t>
      </w:r>
      <w:r w:rsidR="00255E92">
        <w:rPr>
          <w:sz w:val="22"/>
          <w:szCs w:val="22"/>
        </w:rPr>
        <w:t>covered</w:t>
      </w:r>
      <w:r w:rsidR="00255E92" w:rsidRPr="00255E92">
        <w:rPr>
          <w:sz w:val="22"/>
          <w:szCs w:val="22"/>
        </w:rPr>
        <w:t xml:space="preserve"> below.</w:t>
      </w:r>
    </w:p>
    <w:p w14:paraId="0D0B940D" w14:textId="77777777" w:rsidR="008904B5" w:rsidRPr="0049707C" w:rsidRDefault="008904B5" w:rsidP="00890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121CCAE" w14:textId="77777777" w:rsidR="008904B5" w:rsidRPr="0049707C" w:rsidRDefault="008904B5" w:rsidP="008904B5">
      <w:pPr>
        <w:pStyle w:val="Heading3"/>
        <w:rPr>
          <w:b/>
          <w:sz w:val="22"/>
          <w:szCs w:val="22"/>
        </w:rPr>
      </w:pPr>
      <w:r w:rsidRPr="0049707C">
        <w:rPr>
          <w:b/>
          <w:sz w:val="22"/>
          <w:szCs w:val="22"/>
        </w:rPr>
        <w:t>Purpose of the Conservation Policy Resolutions</w:t>
      </w:r>
    </w:p>
    <w:p w14:paraId="0DAED01D" w14:textId="77777777" w:rsidR="00E50173" w:rsidRPr="0049707C" w:rsidRDefault="008904B5" w:rsidP="00890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9707C">
        <w:rPr>
          <w:sz w:val="22"/>
          <w:szCs w:val="22"/>
        </w:rPr>
        <w:t>Conservation Policy Resolutions</w:t>
      </w:r>
      <w:r w:rsidR="00F30BE2" w:rsidRPr="0049707C">
        <w:rPr>
          <w:sz w:val="22"/>
          <w:szCs w:val="22"/>
        </w:rPr>
        <w:t xml:space="preserve"> formally approved by NWF’s affiliate organizations </w:t>
      </w:r>
      <w:r w:rsidRPr="0049707C">
        <w:rPr>
          <w:sz w:val="22"/>
          <w:szCs w:val="22"/>
        </w:rPr>
        <w:t>establish N</w:t>
      </w:r>
      <w:r w:rsidR="002E3758" w:rsidRPr="0049707C">
        <w:rPr>
          <w:sz w:val="22"/>
          <w:szCs w:val="22"/>
        </w:rPr>
        <w:t>WF</w:t>
      </w:r>
      <w:r w:rsidRPr="0049707C">
        <w:rPr>
          <w:sz w:val="22"/>
          <w:szCs w:val="22"/>
        </w:rPr>
        <w:t>’s position on conservation issues.</w:t>
      </w:r>
      <w:r w:rsidR="00342CFB">
        <w:rPr>
          <w:sz w:val="22"/>
          <w:szCs w:val="22"/>
        </w:rPr>
        <w:t xml:space="preserve"> </w:t>
      </w:r>
      <w:r w:rsidR="003D310D">
        <w:rPr>
          <w:sz w:val="22"/>
          <w:szCs w:val="22"/>
        </w:rPr>
        <w:t xml:space="preserve"> </w:t>
      </w:r>
      <w:r w:rsidRPr="0049707C">
        <w:rPr>
          <w:sz w:val="22"/>
          <w:szCs w:val="22"/>
        </w:rPr>
        <w:t>They inform other institutions, the press</w:t>
      </w:r>
      <w:r w:rsidR="0052200E" w:rsidRPr="0049707C">
        <w:rPr>
          <w:sz w:val="22"/>
          <w:szCs w:val="22"/>
        </w:rPr>
        <w:t>,</w:t>
      </w:r>
      <w:r w:rsidRPr="0049707C">
        <w:rPr>
          <w:sz w:val="22"/>
          <w:szCs w:val="22"/>
        </w:rPr>
        <w:t xml:space="preserve"> and the public of our position on conservation topics. </w:t>
      </w:r>
      <w:r w:rsidR="007A02B3">
        <w:rPr>
          <w:sz w:val="22"/>
          <w:szCs w:val="22"/>
        </w:rPr>
        <w:t>NWF is unique in that NWF’s Board of Directors does not set the organization’s national policies—the affiliates do through the resolutions process.</w:t>
      </w:r>
    </w:p>
    <w:p w14:paraId="0E27B00A" w14:textId="77777777" w:rsidR="00A73B5B" w:rsidRPr="0049707C" w:rsidRDefault="00A73B5B" w:rsidP="00890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A71CFC2" w14:textId="77777777" w:rsidR="00A73B5B" w:rsidRPr="0049707C" w:rsidRDefault="00A73B5B" w:rsidP="00890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9707C">
        <w:rPr>
          <w:sz w:val="22"/>
          <w:szCs w:val="22"/>
        </w:rPr>
        <w:t>As declarations of policy, resolutions neither direct specific action to be taken by NWF nor allocate NWF resources.</w:t>
      </w:r>
      <w:r w:rsidR="00342CFB">
        <w:rPr>
          <w:sz w:val="22"/>
          <w:szCs w:val="22"/>
        </w:rPr>
        <w:t xml:space="preserve"> </w:t>
      </w:r>
      <w:r w:rsidR="003D310D">
        <w:rPr>
          <w:sz w:val="22"/>
          <w:szCs w:val="22"/>
        </w:rPr>
        <w:t xml:space="preserve"> </w:t>
      </w:r>
      <w:r w:rsidRPr="0049707C">
        <w:rPr>
          <w:sz w:val="22"/>
          <w:szCs w:val="22"/>
        </w:rPr>
        <w:t>The establishment of the budget and the management of affairs of the Federation are vested in the NWF Board of Directors.</w:t>
      </w:r>
    </w:p>
    <w:p w14:paraId="60061E4C" w14:textId="77777777" w:rsidR="008904B5" w:rsidRPr="0049707C" w:rsidRDefault="008904B5" w:rsidP="00890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6D3380D" w14:textId="77777777" w:rsidR="008904B5" w:rsidRPr="0049707C" w:rsidRDefault="008904B5" w:rsidP="008904B5">
      <w:pPr>
        <w:pStyle w:val="Heading3"/>
        <w:rPr>
          <w:b/>
          <w:sz w:val="22"/>
          <w:szCs w:val="22"/>
        </w:rPr>
      </w:pPr>
      <w:r w:rsidRPr="0049707C">
        <w:rPr>
          <w:b/>
          <w:sz w:val="22"/>
          <w:szCs w:val="22"/>
        </w:rPr>
        <w:t>Procedure</w:t>
      </w:r>
      <w:r w:rsidR="00FC0FC1" w:rsidRPr="0049707C">
        <w:rPr>
          <w:b/>
          <w:sz w:val="22"/>
          <w:szCs w:val="22"/>
        </w:rPr>
        <w:t>s</w:t>
      </w:r>
    </w:p>
    <w:p w14:paraId="7CD9689D" w14:textId="77777777" w:rsidR="0092212D" w:rsidRPr="00531D7E" w:rsidRDefault="00B81225" w:rsidP="00890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9707C">
        <w:rPr>
          <w:sz w:val="22"/>
          <w:szCs w:val="22"/>
        </w:rPr>
        <w:t>Proposed r</w:t>
      </w:r>
      <w:r w:rsidR="008904B5" w:rsidRPr="0049707C">
        <w:rPr>
          <w:sz w:val="22"/>
          <w:szCs w:val="22"/>
        </w:rPr>
        <w:t>esolutions</w:t>
      </w:r>
      <w:r w:rsidR="00607448" w:rsidRPr="0049707C">
        <w:rPr>
          <w:sz w:val="22"/>
          <w:szCs w:val="22"/>
        </w:rPr>
        <w:t xml:space="preserve"> an</w:t>
      </w:r>
      <w:r w:rsidR="00321011" w:rsidRPr="0049707C">
        <w:rPr>
          <w:sz w:val="22"/>
          <w:szCs w:val="22"/>
        </w:rPr>
        <w:t>d</w:t>
      </w:r>
      <w:r w:rsidR="00607448" w:rsidRPr="0049707C">
        <w:rPr>
          <w:sz w:val="22"/>
          <w:szCs w:val="22"/>
        </w:rPr>
        <w:t xml:space="preserve"> accompanying commentary</w:t>
      </w:r>
      <w:r w:rsidR="008904B5" w:rsidRPr="0049707C">
        <w:rPr>
          <w:sz w:val="22"/>
          <w:szCs w:val="22"/>
        </w:rPr>
        <w:t xml:space="preserve"> may be submitted </w:t>
      </w:r>
      <w:r w:rsidR="00FC0FC1" w:rsidRPr="0049707C">
        <w:rPr>
          <w:sz w:val="22"/>
          <w:szCs w:val="22"/>
        </w:rPr>
        <w:t xml:space="preserve">only </w:t>
      </w:r>
      <w:r w:rsidR="008904B5" w:rsidRPr="0049707C">
        <w:rPr>
          <w:sz w:val="22"/>
          <w:szCs w:val="22"/>
        </w:rPr>
        <w:t xml:space="preserve">by </w:t>
      </w:r>
      <w:r w:rsidR="00FC0FC1" w:rsidRPr="0049707C">
        <w:rPr>
          <w:sz w:val="22"/>
          <w:szCs w:val="22"/>
        </w:rPr>
        <w:t xml:space="preserve">NWF </w:t>
      </w:r>
      <w:r w:rsidR="00CD4AF9">
        <w:rPr>
          <w:sz w:val="22"/>
          <w:szCs w:val="22"/>
        </w:rPr>
        <w:t>a</w:t>
      </w:r>
      <w:r w:rsidR="008904B5" w:rsidRPr="0049707C">
        <w:rPr>
          <w:sz w:val="22"/>
          <w:szCs w:val="22"/>
        </w:rPr>
        <w:t xml:space="preserve">ffiliates, NWF </w:t>
      </w:r>
      <w:r w:rsidR="00CD4AF9">
        <w:rPr>
          <w:sz w:val="22"/>
          <w:szCs w:val="22"/>
        </w:rPr>
        <w:t>B</w:t>
      </w:r>
      <w:r w:rsidR="008904B5" w:rsidRPr="0049707C">
        <w:rPr>
          <w:sz w:val="22"/>
          <w:szCs w:val="22"/>
        </w:rPr>
        <w:t>oard</w:t>
      </w:r>
      <w:r w:rsidR="00BB11E6" w:rsidRPr="0049707C">
        <w:rPr>
          <w:sz w:val="22"/>
          <w:szCs w:val="22"/>
        </w:rPr>
        <w:t xml:space="preserve"> </w:t>
      </w:r>
      <w:r w:rsidR="00CD4AF9">
        <w:rPr>
          <w:sz w:val="22"/>
          <w:szCs w:val="22"/>
        </w:rPr>
        <w:t>m</w:t>
      </w:r>
      <w:r w:rsidR="00BB11E6" w:rsidRPr="0049707C">
        <w:rPr>
          <w:sz w:val="22"/>
          <w:szCs w:val="22"/>
        </w:rPr>
        <w:t>embers</w:t>
      </w:r>
      <w:r w:rsidR="008904B5" w:rsidRPr="0049707C">
        <w:rPr>
          <w:sz w:val="22"/>
          <w:szCs w:val="22"/>
        </w:rPr>
        <w:t xml:space="preserve">, </w:t>
      </w:r>
      <w:r w:rsidR="00FC0FC1" w:rsidRPr="0049707C">
        <w:rPr>
          <w:sz w:val="22"/>
          <w:szCs w:val="22"/>
        </w:rPr>
        <w:t xml:space="preserve">and </w:t>
      </w:r>
      <w:r w:rsidR="008904B5" w:rsidRPr="0049707C">
        <w:rPr>
          <w:sz w:val="22"/>
          <w:szCs w:val="22"/>
        </w:rPr>
        <w:t xml:space="preserve">the NWF President. </w:t>
      </w:r>
      <w:r w:rsidR="00162907" w:rsidRPr="00531D7E">
        <w:rPr>
          <w:sz w:val="22"/>
          <w:szCs w:val="22"/>
        </w:rPr>
        <w:t>As noted above, only NWF affiliates may vote on whether to adopt a resolution.</w:t>
      </w:r>
    </w:p>
    <w:p w14:paraId="44EAFD9C" w14:textId="77777777" w:rsidR="0092212D" w:rsidRPr="00162907" w:rsidRDefault="0092212D" w:rsidP="00890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C06669C" w14:textId="77777777" w:rsidR="002E3758" w:rsidRPr="0049707C" w:rsidRDefault="00B81225" w:rsidP="00890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szCs w:val="22"/>
        </w:rPr>
      </w:pPr>
      <w:r w:rsidRPr="00C4355F">
        <w:rPr>
          <w:b/>
          <w:i/>
          <w:sz w:val="22"/>
          <w:szCs w:val="22"/>
        </w:rPr>
        <w:t xml:space="preserve">Proposed resolutions </w:t>
      </w:r>
      <w:r w:rsidR="002E3758" w:rsidRPr="00C4355F">
        <w:rPr>
          <w:b/>
          <w:i/>
          <w:sz w:val="22"/>
          <w:szCs w:val="22"/>
        </w:rPr>
        <w:t>are requested</w:t>
      </w:r>
      <w:r w:rsidR="009F7572" w:rsidRPr="00C4355F">
        <w:rPr>
          <w:b/>
          <w:i/>
          <w:sz w:val="22"/>
          <w:szCs w:val="22"/>
        </w:rPr>
        <w:t xml:space="preserve"> by </w:t>
      </w:r>
      <w:r w:rsidR="005C1C81">
        <w:rPr>
          <w:b/>
          <w:i/>
          <w:sz w:val="22"/>
          <w:szCs w:val="22"/>
        </w:rPr>
        <w:t xml:space="preserve">March </w:t>
      </w:r>
      <w:r w:rsidR="006972BE">
        <w:rPr>
          <w:b/>
          <w:i/>
          <w:sz w:val="22"/>
          <w:szCs w:val="22"/>
        </w:rPr>
        <w:t>1</w:t>
      </w:r>
      <w:r w:rsidR="00320CF1">
        <w:rPr>
          <w:b/>
          <w:i/>
          <w:sz w:val="22"/>
          <w:szCs w:val="22"/>
        </w:rPr>
        <w:t>1</w:t>
      </w:r>
      <w:r w:rsidR="00805F06">
        <w:rPr>
          <w:b/>
          <w:i/>
          <w:sz w:val="22"/>
          <w:szCs w:val="22"/>
        </w:rPr>
        <w:t xml:space="preserve">, </w:t>
      </w:r>
      <w:r w:rsidR="006972BE">
        <w:rPr>
          <w:b/>
          <w:i/>
          <w:sz w:val="22"/>
          <w:szCs w:val="22"/>
        </w:rPr>
        <w:t>202</w:t>
      </w:r>
      <w:r w:rsidR="00320CF1">
        <w:rPr>
          <w:b/>
          <w:i/>
          <w:sz w:val="22"/>
          <w:szCs w:val="22"/>
        </w:rPr>
        <w:t>2</w:t>
      </w:r>
      <w:r w:rsidR="00C4355F" w:rsidRPr="00C4355F">
        <w:rPr>
          <w:b/>
          <w:i/>
          <w:sz w:val="22"/>
          <w:szCs w:val="22"/>
        </w:rPr>
        <w:t xml:space="preserve"> </w:t>
      </w:r>
      <w:r w:rsidR="009668D5" w:rsidRPr="00C4355F">
        <w:rPr>
          <w:b/>
          <w:i/>
          <w:sz w:val="22"/>
          <w:szCs w:val="22"/>
        </w:rPr>
        <w:t>(early deadline</w:t>
      </w:r>
      <w:r w:rsidR="002E3758" w:rsidRPr="00C4355F">
        <w:rPr>
          <w:b/>
          <w:i/>
          <w:sz w:val="22"/>
          <w:szCs w:val="22"/>
        </w:rPr>
        <w:t>); however, they are accepted until</w:t>
      </w:r>
      <w:r w:rsidR="009668D5" w:rsidRPr="00C4355F">
        <w:rPr>
          <w:b/>
          <w:i/>
          <w:sz w:val="22"/>
          <w:szCs w:val="22"/>
        </w:rPr>
        <w:t xml:space="preserve"> </w:t>
      </w:r>
      <w:r w:rsidR="005C1C81">
        <w:rPr>
          <w:b/>
          <w:i/>
          <w:sz w:val="22"/>
          <w:szCs w:val="22"/>
        </w:rPr>
        <w:t xml:space="preserve">April </w:t>
      </w:r>
      <w:r w:rsidR="006972BE">
        <w:rPr>
          <w:b/>
          <w:i/>
          <w:sz w:val="22"/>
          <w:szCs w:val="22"/>
        </w:rPr>
        <w:t>1</w:t>
      </w:r>
      <w:r w:rsidR="00320CF1">
        <w:rPr>
          <w:b/>
          <w:i/>
          <w:sz w:val="22"/>
          <w:szCs w:val="22"/>
        </w:rPr>
        <w:t>2</w:t>
      </w:r>
      <w:r w:rsidR="00805F06">
        <w:rPr>
          <w:b/>
          <w:i/>
          <w:sz w:val="22"/>
          <w:szCs w:val="22"/>
        </w:rPr>
        <w:t xml:space="preserve">, </w:t>
      </w:r>
      <w:r w:rsidR="006972BE">
        <w:rPr>
          <w:b/>
          <w:i/>
          <w:sz w:val="22"/>
          <w:szCs w:val="22"/>
        </w:rPr>
        <w:t>202</w:t>
      </w:r>
      <w:r w:rsidR="00320CF1">
        <w:rPr>
          <w:b/>
          <w:i/>
          <w:sz w:val="22"/>
          <w:szCs w:val="22"/>
        </w:rPr>
        <w:t>2</w:t>
      </w:r>
      <w:r w:rsidR="00805F06">
        <w:rPr>
          <w:b/>
          <w:i/>
          <w:sz w:val="22"/>
          <w:szCs w:val="22"/>
        </w:rPr>
        <w:t xml:space="preserve"> </w:t>
      </w:r>
      <w:r w:rsidR="009668D5" w:rsidRPr="00E72B00">
        <w:rPr>
          <w:b/>
          <w:i/>
          <w:sz w:val="22"/>
          <w:szCs w:val="22"/>
        </w:rPr>
        <w:t>(final</w:t>
      </w:r>
      <w:r w:rsidR="009668D5" w:rsidRPr="00C4355F">
        <w:rPr>
          <w:b/>
          <w:i/>
          <w:sz w:val="22"/>
          <w:szCs w:val="22"/>
        </w:rPr>
        <w:t xml:space="preserve"> deadline)</w:t>
      </w:r>
      <w:r w:rsidR="002E3758" w:rsidRPr="00C4355F">
        <w:rPr>
          <w:b/>
          <w:i/>
          <w:sz w:val="22"/>
          <w:szCs w:val="22"/>
        </w:rPr>
        <w:t>.</w:t>
      </w:r>
      <w:r w:rsidR="003D310D">
        <w:rPr>
          <w:b/>
          <w:i/>
          <w:sz w:val="22"/>
          <w:szCs w:val="22"/>
        </w:rPr>
        <w:t xml:space="preserve"> </w:t>
      </w:r>
      <w:r w:rsidR="002E3758" w:rsidRPr="00C4355F">
        <w:rPr>
          <w:b/>
          <w:i/>
          <w:sz w:val="22"/>
          <w:szCs w:val="22"/>
        </w:rPr>
        <w:t xml:space="preserve"> Please email proposed resolutions and commentary along with a corresponding cover sheet</w:t>
      </w:r>
      <w:r w:rsidR="0092212D" w:rsidRPr="00C4355F">
        <w:rPr>
          <w:b/>
          <w:i/>
          <w:sz w:val="22"/>
          <w:szCs w:val="22"/>
        </w:rPr>
        <w:t xml:space="preserve"> to</w:t>
      </w:r>
      <w:r w:rsidR="00342CFB" w:rsidRPr="00C4355F">
        <w:rPr>
          <w:b/>
          <w:i/>
          <w:sz w:val="22"/>
          <w:szCs w:val="22"/>
        </w:rPr>
        <w:t xml:space="preserve"> </w:t>
      </w:r>
      <w:r w:rsidR="0075158D">
        <w:rPr>
          <w:b/>
          <w:i/>
          <w:sz w:val="22"/>
          <w:szCs w:val="22"/>
        </w:rPr>
        <w:t>Benjamin Kota</w:t>
      </w:r>
      <w:r w:rsidR="00906EC5">
        <w:rPr>
          <w:b/>
          <w:i/>
          <w:sz w:val="22"/>
          <w:szCs w:val="22"/>
        </w:rPr>
        <w:t>, NWF</w:t>
      </w:r>
      <w:r w:rsidR="00400B0E">
        <w:rPr>
          <w:b/>
          <w:i/>
          <w:sz w:val="22"/>
          <w:szCs w:val="22"/>
        </w:rPr>
        <w:t xml:space="preserve"> </w:t>
      </w:r>
      <w:r w:rsidR="00342CFB">
        <w:rPr>
          <w:b/>
          <w:i/>
          <w:sz w:val="22"/>
          <w:szCs w:val="22"/>
        </w:rPr>
        <w:t>Secretary,</w:t>
      </w:r>
      <w:r w:rsidR="00465621" w:rsidRPr="0049707C">
        <w:rPr>
          <w:b/>
          <w:i/>
          <w:sz w:val="22"/>
          <w:szCs w:val="22"/>
        </w:rPr>
        <w:t xml:space="preserve"> at</w:t>
      </w:r>
      <w:r w:rsidR="0092212D" w:rsidRPr="0049707C">
        <w:rPr>
          <w:b/>
          <w:i/>
          <w:sz w:val="22"/>
          <w:szCs w:val="22"/>
        </w:rPr>
        <w:t xml:space="preserve"> </w:t>
      </w:r>
      <w:hyperlink r:id="rId14" w:history="1">
        <w:r w:rsidR="00B046A9" w:rsidRPr="0049707C">
          <w:rPr>
            <w:rStyle w:val="Hyperlink"/>
            <w:b/>
            <w:i/>
            <w:sz w:val="22"/>
            <w:szCs w:val="22"/>
          </w:rPr>
          <w:t>resolutions@nwf.org</w:t>
        </w:r>
      </w:hyperlink>
      <w:r w:rsidR="00BB11E6" w:rsidRPr="0049707C">
        <w:rPr>
          <w:b/>
          <w:i/>
          <w:sz w:val="22"/>
          <w:szCs w:val="22"/>
        </w:rPr>
        <w:t>.</w:t>
      </w:r>
      <w:r w:rsidR="00342CFB">
        <w:rPr>
          <w:b/>
          <w:i/>
          <w:sz w:val="22"/>
          <w:szCs w:val="22"/>
        </w:rPr>
        <w:t xml:space="preserve"> </w:t>
      </w:r>
      <w:r w:rsidR="003D310D">
        <w:rPr>
          <w:b/>
          <w:i/>
          <w:sz w:val="22"/>
          <w:szCs w:val="22"/>
        </w:rPr>
        <w:t xml:space="preserve"> </w:t>
      </w:r>
      <w:r w:rsidR="004C735B" w:rsidRPr="004C735B">
        <w:rPr>
          <w:b/>
          <w:i/>
          <w:sz w:val="22"/>
          <w:szCs w:val="22"/>
        </w:rPr>
        <w:t>Advance submissions are appreciated!</w:t>
      </w:r>
    </w:p>
    <w:p w14:paraId="4B94D5A5" w14:textId="77777777" w:rsidR="00A73B5B" w:rsidRPr="0049707C" w:rsidRDefault="00A73B5B" w:rsidP="00890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8EBB8E7" w14:textId="77777777" w:rsidR="008904B5" w:rsidRPr="0049707C" w:rsidRDefault="00B81225" w:rsidP="00890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49707C">
        <w:rPr>
          <w:sz w:val="22"/>
          <w:szCs w:val="22"/>
        </w:rPr>
        <w:t xml:space="preserve">Proposed resolutions will be assigned </w:t>
      </w:r>
      <w:r w:rsidR="00633655" w:rsidRPr="0049707C">
        <w:rPr>
          <w:sz w:val="22"/>
          <w:szCs w:val="22"/>
        </w:rPr>
        <w:t xml:space="preserve">for consideration </w:t>
      </w:r>
      <w:r w:rsidRPr="0049707C">
        <w:rPr>
          <w:sz w:val="22"/>
          <w:szCs w:val="22"/>
        </w:rPr>
        <w:t>to one of the Resolution</w:t>
      </w:r>
      <w:r w:rsidR="00CD4AF9">
        <w:rPr>
          <w:sz w:val="22"/>
          <w:szCs w:val="22"/>
        </w:rPr>
        <w:t>s</w:t>
      </w:r>
      <w:r w:rsidRPr="0049707C">
        <w:rPr>
          <w:sz w:val="22"/>
          <w:szCs w:val="22"/>
        </w:rPr>
        <w:t xml:space="preserve"> Committ</w:t>
      </w:r>
      <w:r w:rsidR="0092212D" w:rsidRPr="0049707C">
        <w:rPr>
          <w:sz w:val="22"/>
          <w:szCs w:val="22"/>
        </w:rPr>
        <w:t>ees meeting</w:t>
      </w:r>
      <w:r w:rsidR="00F35A1D">
        <w:rPr>
          <w:sz w:val="22"/>
          <w:szCs w:val="22"/>
        </w:rPr>
        <w:t xml:space="preserve"> at the Annual Meeting</w:t>
      </w:r>
      <w:r w:rsidR="0092212D" w:rsidRPr="0049707C">
        <w:rPr>
          <w:sz w:val="22"/>
          <w:szCs w:val="22"/>
        </w:rPr>
        <w:t xml:space="preserve"> on </w:t>
      </w:r>
      <w:r w:rsidR="00805F06">
        <w:rPr>
          <w:sz w:val="22"/>
          <w:szCs w:val="22"/>
        </w:rPr>
        <w:t xml:space="preserve">June </w:t>
      </w:r>
      <w:r w:rsidR="00320CF1">
        <w:rPr>
          <w:sz w:val="22"/>
          <w:szCs w:val="22"/>
        </w:rPr>
        <w:t>7</w:t>
      </w:r>
      <w:r w:rsidR="00A272E1">
        <w:rPr>
          <w:sz w:val="22"/>
          <w:szCs w:val="22"/>
        </w:rPr>
        <w:t xml:space="preserve"> and June </w:t>
      </w:r>
      <w:r w:rsidR="00320CF1">
        <w:rPr>
          <w:sz w:val="22"/>
          <w:szCs w:val="22"/>
        </w:rPr>
        <w:t>8</w:t>
      </w:r>
      <w:r w:rsidR="00805F06">
        <w:rPr>
          <w:sz w:val="22"/>
          <w:szCs w:val="22"/>
        </w:rPr>
        <w:t xml:space="preserve">, </w:t>
      </w:r>
      <w:r w:rsidR="006972BE">
        <w:rPr>
          <w:sz w:val="22"/>
          <w:szCs w:val="22"/>
        </w:rPr>
        <w:t>202</w:t>
      </w:r>
      <w:r w:rsidR="00320CF1">
        <w:rPr>
          <w:sz w:val="22"/>
          <w:szCs w:val="22"/>
        </w:rPr>
        <w:t>2</w:t>
      </w:r>
      <w:r w:rsidR="0092212D" w:rsidRPr="0049707C">
        <w:rPr>
          <w:sz w:val="22"/>
          <w:szCs w:val="22"/>
        </w:rPr>
        <w:t>.</w:t>
      </w:r>
      <w:r w:rsidR="00342CFB">
        <w:rPr>
          <w:sz w:val="22"/>
          <w:szCs w:val="22"/>
        </w:rPr>
        <w:t xml:space="preserve"> </w:t>
      </w:r>
      <w:r w:rsidR="003D310D">
        <w:rPr>
          <w:sz w:val="22"/>
          <w:szCs w:val="22"/>
        </w:rPr>
        <w:t xml:space="preserve"> </w:t>
      </w:r>
      <w:r w:rsidR="00607448" w:rsidRPr="0049707C">
        <w:rPr>
          <w:color w:val="000000"/>
          <w:sz w:val="22"/>
          <w:szCs w:val="22"/>
        </w:rPr>
        <w:t>Affiliates or NWF Board members proposing resolutions should be prepared to speak regarding their proposed resolutions at the appropriate Resolutions Committee meeting or have a representative speak on their behalf.</w:t>
      </w:r>
      <w:r w:rsidR="00342CFB">
        <w:rPr>
          <w:color w:val="000000"/>
          <w:sz w:val="22"/>
          <w:szCs w:val="22"/>
        </w:rPr>
        <w:t xml:space="preserve"> </w:t>
      </w:r>
      <w:r w:rsidR="003D310D">
        <w:rPr>
          <w:color w:val="000000"/>
          <w:sz w:val="22"/>
          <w:szCs w:val="22"/>
        </w:rPr>
        <w:t xml:space="preserve"> </w:t>
      </w:r>
      <w:r w:rsidR="00622D99" w:rsidRPr="0049707C">
        <w:rPr>
          <w:sz w:val="22"/>
          <w:szCs w:val="22"/>
        </w:rPr>
        <w:t>Each proposed resolution reviewed</w:t>
      </w:r>
      <w:r w:rsidRPr="0049707C">
        <w:rPr>
          <w:sz w:val="22"/>
          <w:szCs w:val="22"/>
        </w:rPr>
        <w:t xml:space="preserve"> by committee will </w:t>
      </w:r>
      <w:r w:rsidR="00622D99" w:rsidRPr="0049707C">
        <w:rPr>
          <w:sz w:val="22"/>
          <w:szCs w:val="22"/>
        </w:rPr>
        <w:t xml:space="preserve">then </w:t>
      </w:r>
      <w:r w:rsidRPr="0049707C">
        <w:rPr>
          <w:sz w:val="22"/>
          <w:szCs w:val="22"/>
        </w:rPr>
        <w:t xml:space="preserve">be </w:t>
      </w:r>
      <w:r w:rsidR="00607448" w:rsidRPr="0049707C">
        <w:rPr>
          <w:sz w:val="22"/>
          <w:szCs w:val="22"/>
        </w:rPr>
        <w:t>open for discussion and voting</w:t>
      </w:r>
      <w:r w:rsidRPr="0049707C">
        <w:rPr>
          <w:sz w:val="22"/>
          <w:szCs w:val="22"/>
        </w:rPr>
        <w:t xml:space="preserve"> by all affiliates during the General Resolution</w:t>
      </w:r>
      <w:r w:rsidR="00A14CC8">
        <w:rPr>
          <w:sz w:val="22"/>
          <w:szCs w:val="22"/>
        </w:rPr>
        <w:t>s</w:t>
      </w:r>
      <w:r w:rsidRPr="0049707C">
        <w:rPr>
          <w:sz w:val="22"/>
          <w:szCs w:val="22"/>
        </w:rPr>
        <w:t xml:space="preserve"> </w:t>
      </w:r>
      <w:r w:rsidR="00B92700">
        <w:rPr>
          <w:sz w:val="22"/>
          <w:szCs w:val="22"/>
        </w:rPr>
        <w:t>S</w:t>
      </w:r>
      <w:r w:rsidRPr="0049707C">
        <w:rPr>
          <w:sz w:val="22"/>
          <w:szCs w:val="22"/>
        </w:rPr>
        <w:t xml:space="preserve">ession on </w:t>
      </w:r>
      <w:r w:rsidR="006972BE">
        <w:rPr>
          <w:sz w:val="22"/>
          <w:szCs w:val="22"/>
        </w:rPr>
        <w:t>June 1</w:t>
      </w:r>
      <w:r w:rsidR="00320CF1">
        <w:rPr>
          <w:sz w:val="22"/>
          <w:szCs w:val="22"/>
        </w:rPr>
        <w:t>1</w:t>
      </w:r>
      <w:r w:rsidR="00805F06">
        <w:rPr>
          <w:sz w:val="22"/>
          <w:szCs w:val="22"/>
        </w:rPr>
        <w:t xml:space="preserve">, </w:t>
      </w:r>
      <w:r w:rsidR="006972BE">
        <w:rPr>
          <w:sz w:val="22"/>
          <w:szCs w:val="22"/>
        </w:rPr>
        <w:t>202</w:t>
      </w:r>
      <w:r w:rsidR="00320CF1">
        <w:rPr>
          <w:sz w:val="22"/>
          <w:szCs w:val="22"/>
        </w:rPr>
        <w:t>2</w:t>
      </w:r>
      <w:r w:rsidRPr="0049707C">
        <w:rPr>
          <w:sz w:val="22"/>
          <w:szCs w:val="22"/>
        </w:rPr>
        <w:t xml:space="preserve">. </w:t>
      </w:r>
    </w:p>
    <w:p w14:paraId="3DEEC669" w14:textId="77777777" w:rsidR="008904B5" w:rsidRPr="0049707C" w:rsidRDefault="008904B5" w:rsidP="00890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152DE7D" w14:textId="77777777" w:rsidR="008904B5" w:rsidRPr="0049707C" w:rsidRDefault="00607448" w:rsidP="008904B5">
      <w:pPr>
        <w:pStyle w:val="Heading3"/>
        <w:widowControl w:val="0"/>
        <w:rPr>
          <w:b/>
          <w:sz w:val="22"/>
          <w:szCs w:val="22"/>
        </w:rPr>
      </w:pPr>
      <w:r w:rsidRPr="0049707C">
        <w:rPr>
          <w:b/>
          <w:sz w:val="22"/>
          <w:szCs w:val="22"/>
        </w:rPr>
        <w:t>Resolution drafting and content</w:t>
      </w:r>
    </w:p>
    <w:p w14:paraId="3999EF4E" w14:textId="77777777" w:rsidR="00A73EA7" w:rsidRPr="0049707C" w:rsidRDefault="002044DF" w:rsidP="006074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9707C">
        <w:rPr>
          <w:sz w:val="22"/>
          <w:szCs w:val="22"/>
        </w:rPr>
        <w:t xml:space="preserve">Resolutions should be clear, </w:t>
      </w:r>
      <w:r w:rsidR="00321011" w:rsidRPr="0049707C">
        <w:rPr>
          <w:sz w:val="22"/>
          <w:szCs w:val="22"/>
        </w:rPr>
        <w:t>concise</w:t>
      </w:r>
      <w:r w:rsidRPr="0049707C">
        <w:rPr>
          <w:sz w:val="22"/>
          <w:szCs w:val="22"/>
        </w:rPr>
        <w:t>, fully edited and ready for adoption</w:t>
      </w:r>
      <w:r w:rsidR="00321011" w:rsidRPr="0049707C">
        <w:rPr>
          <w:sz w:val="22"/>
          <w:szCs w:val="22"/>
        </w:rPr>
        <w:t>.</w:t>
      </w:r>
      <w:r w:rsidR="00342CFB">
        <w:rPr>
          <w:sz w:val="22"/>
          <w:szCs w:val="22"/>
        </w:rPr>
        <w:t xml:space="preserve"> </w:t>
      </w:r>
      <w:r w:rsidR="003D310D">
        <w:rPr>
          <w:sz w:val="22"/>
          <w:szCs w:val="22"/>
        </w:rPr>
        <w:t xml:space="preserve"> </w:t>
      </w:r>
      <w:r w:rsidR="00A73EA7" w:rsidRPr="0049707C">
        <w:rPr>
          <w:sz w:val="22"/>
          <w:szCs w:val="22"/>
        </w:rPr>
        <w:t xml:space="preserve">We recommend keeping resolutions to one </w:t>
      </w:r>
      <w:r w:rsidR="00977A80" w:rsidRPr="0049707C">
        <w:rPr>
          <w:sz w:val="22"/>
          <w:szCs w:val="22"/>
        </w:rPr>
        <w:t xml:space="preserve">or two </w:t>
      </w:r>
      <w:r w:rsidR="00A73EA7" w:rsidRPr="0049707C">
        <w:rPr>
          <w:sz w:val="22"/>
          <w:szCs w:val="22"/>
        </w:rPr>
        <w:t>page</w:t>
      </w:r>
      <w:r w:rsidR="00977A80" w:rsidRPr="0049707C">
        <w:rPr>
          <w:sz w:val="22"/>
          <w:szCs w:val="22"/>
        </w:rPr>
        <w:t>s</w:t>
      </w:r>
      <w:r w:rsidR="00A73EA7" w:rsidRPr="0049707C">
        <w:rPr>
          <w:sz w:val="22"/>
          <w:szCs w:val="22"/>
        </w:rPr>
        <w:t>.</w:t>
      </w:r>
    </w:p>
    <w:p w14:paraId="3656B9AB" w14:textId="77777777" w:rsidR="00633655" w:rsidRPr="0049707C" w:rsidRDefault="00633655" w:rsidP="006074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91F1AA2" w14:textId="1216CD87" w:rsidR="00A73EA7" w:rsidRPr="0049707C" w:rsidRDefault="7AFD56D9" w:rsidP="0049707C">
      <w:pPr>
        <w:rPr>
          <w:sz w:val="22"/>
          <w:szCs w:val="22"/>
        </w:rPr>
      </w:pPr>
      <w:r w:rsidRPr="7AFD56D9">
        <w:rPr>
          <w:sz w:val="22"/>
          <w:szCs w:val="22"/>
        </w:rPr>
        <w:t>Resolutions are to be drafted in standard NWF resolution format with declaratory WHEREAS statements followed by an appropriate THEREFORE BE IT RESOLVED statement.  Existing policy resolutions may be found on the affiliate website at</w:t>
      </w:r>
      <w:r w:rsidR="00D822D9">
        <w:rPr>
          <w:sz w:val="22"/>
          <w:szCs w:val="22"/>
        </w:rPr>
        <w:t xml:space="preserve"> </w:t>
      </w:r>
      <w:hyperlink r:id="rId15" w:history="1">
        <w:r w:rsidR="00D822D9" w:rsidRPr="008F6860">
          <w:rPr>
            <w:rStyle w:val="Hyperlink"/>
            <w:sz w:val="22"/>
            <w:szCs w:val="22"/>
          </w:rPr>
          <w:t>affiliates.nwf.org/policy-resolutions/</w:t>
        </w:r>
      </w:hyperlink>
      <w:r w:rsidR="00D822D9" w:rsidRPr="008F6860">
        <w:rPr>
          <w:sz w:val="22"/>
          <w:szCs w:val="22"/>
        </w:rPr>
        <w:t>.</w:t>
      </w:r>
      <w:r w:rsidRPr="7AFD56D9">
        <w:rPr>
          <w:sz w:val="22"/>
          <w:szCs w:val="22"/>
        </w:rPr>
        <w:t xml:space="preserve">  </w:t>
      </w:r>
    </w:p>
    <w:p w14:paraId="45FB0818" w14:textId="77777777" w:rsidR="00321011" w:rsidRPr="0049707C" w:rsidRDefault="00321011" w:rsidP="006074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BE735CF" w14:textId="77777777" w:rsidR="008904B5" w:rsidRPr="0049707C" w:rsidRDefault="00321011" w:rsidP="00890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9707C">
        <w:rPr>
          <w:sz w:val="22"/>
          <w:szCs w:val="22"/>
        </w:rPr>
        <w:t>Proposed resolutions must be accompanied by both a cover sheet (form attached) and a commentary (250-word maximum) explaining why the proposed resolution is needed.</w:t>
      </w:r>
    </w:p>
    <w:p w14:paraId="049F31CB" w14:textId="77777777" w:rsidR="008904B5" w:rsidRPr="0049707C" w:rsidRDefault="008904B5" w:rsidP="00890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6631DEAE" w14:textId="77777777" w:rsidR="008904B5" w:rsidRPr="0049707C" w:rsidRDefault="008904B5" w:rsidP="008904B5">
      <w:pPr>
        <w:pStyle w:val="Heading4"/>
        <w:rPr>
          <w:smallCaps/>
          <w:sz w:val="22"/>
          <w:szCs w:val="22"/>
          <w:u w:val="none"/>
        </w:rPr>
      </w:pPr>
      <w:bookmarkStart w:id="0" w:name="_Hlk59457072"/>
      <w:r w:rsidRPr="0049707C">
        <w:rPr>
          <w:smallCaps/>
          <w:sz w:val="22"/>
          <w:szCs w:val="22"/>
          <w:u w:val="none"/>
        </w:rPr>
        <w:t>Emergency Resolutions</w:t>
      </w:r>
    </w:p>
    <w:p w14:paraId="289F3DA1" w14:textId="77777777" w:rsidR="008904B5" w:rsidRPr="0049707C" w:rsidRDefault="008904B5" w:rsidP="00A73B5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49707C">
        <w:rPr>
          <w:color w:val="000000"/>
          <w:sz w:val="22"/>
          <w:szCs w:val="22"/>
        </w:rPr>
        <w:t>Resolutions not submitted within the time prescribed by the NWF Bylaws will not be considered unless two-thirds of the voting delegates consent.</w:t>
      </w:r>
      <w:r w:rsidR="00342CFB">
        <w:rPr>
          <w:color w:val="000000"/>
          <w:sz w:val="22"/>
          <w:szCs w:val="22"/>
        </w:rPr>
        <w:t xml:space="preserve"> </w:t>
      </w:r>
      <w:r w:rsidR="003D310D">
        <w:rPr>
          <w:color w:val="000000"/>
          <w:sz w:val="22"/>
          <w:szCs w:val="22"/>
        </w:rPr>
        <w:t xml:space="preserve"> </w:t>
      </w:r>
      <w:r w:rsidRPr="0049707C">
        <w:rPr>
          <w:color w:val="000000"/>
          <w:sz w:val="22"/>
          <w:szCs w:val="22"/>
        </w:rPr>
        <w:t xml:space="preserve">This “emergency” procedure </w:t>
      </w:r>
      <w:r w:rsidR="00820F49" w:rsidRPr="0049707C">
        <w:rPr>
          <w:color w:val="000000"/>
          <w:sz w:val="22"/>
          <w:szCs w:val="22"/>
        </w:rPr>
        <w:t>is</w:t>
      </w:r>
      <w:r w:rsidRPr="0049707C">
        <w:rPr>
          <w:color w:val="000000"/>
          <w:sz w:val="22"/>
          <w:szCs w:val="22"/>
        </w:rPr>
        <w:t xml:space="preserve"> reserved for last minute issues of truly extraordinary importance</w:t>
      </w:r>
      <w:r w:rsidR="00E62AFF" w:rsidRPr="0049707C">
        <w:rPr>
          <w:color w:val="000000"/>
          <w:sz w:val="22"/>
          <w:szCs w:val="22"/>
        </w:rPr>
        <w:t>, such as a</w:t>
      </w:r>
      <w:r w:rsidR="00820F49" w:rsidRPr="0049707C">
        <w:rPr>
          <w:color w:val="000000"/>
          <w:sz w:val="22"/>
          <w:szCs w:val="22"/>
        </w:rPr>
        <w:t xml:space="preserve"> </w:t>
      </w:r>
      <w:r w:rsidR="00E62AFF" w:rsidRPr="0049707C">
        <w:rPr>
          <w:color w:val="000000"/>
          <w:sz w:val="22"/>
          <w:szCs w:val="22"/>
        </w:rPr>
        <w:t>serious and unforeseen event occurring after the deadline for submi</w:t>
      </w:r>
      <w:r w:rsidR="00BB11E6" w:rsidRPr="0049707C">
        <w:rPr>
          <w:color w:val="000000"/>
          <w:sz w:val="22"/>
          <w:szCs w:val="22"/>
        </w:rPr>
        <w:t>ssion</w:t>
      </w:r>
      <w:r w:rsidR="00E62AFF" w:rsidRPr="0049707C">
        <w:rPr>
          <w:color w:val="000000"/>
          <w:sz w:val="22"/>
          <w:szCs w:val="22"/>
        </w:rPr>
        <w:t>.</w:t>
      </w:r>
      <w:r w:rsidR="00A73B5B" w:rsidRPr="0049707C">
        <w:rPr>
          <w:color w:val="000000"/>
          <w:sz w:val="22"/>
          <w:szCs w:val="22"/>
        </w:rPr>
        <w:t xml:space="preserve"> </w:t>
      </w:r>
      <w:r w:rsidR="003D310D">
        <w:rPr>
          <w:color w:val="000000"/>
          <w:sz w:val="22"/>
          <w:szCs w:val="22"/>
        </w:rPr>
        <w:t xml:space="preserve"> </w:t>
      </w:r>
    </w:p>
    <w:bookmarkEnd w:id="0"/>
    <w:p w14:paraId="53128261" w14:textId="77777777" w:rsidR="00820F49" w:rsidRPr="0049707C" w:rsidRDefault="00820F49" w:rsidP="00890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393CFD4C" w14:textId="77777777" w:rsidR="00820F49" w:rsidRPr="0049707C" w:rsidRDefault="00A3561E" w:rsidP="00820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9707C">
        <w:rPr>
          <w:b/>
          <w:smallCaps/>
          <w:sz w:val="22"/>
          <w:szCs w:val="22"/>
        </w:rPr>
        <w:t>Resolutions Tips</w:t>
      </w:r>
    </w:p>
    <w:p w14:paraId="62486C05" w14:textId="77777777" w:rsidR="001550C5" w:rsidRPr="0049707C" w:rsidRDefault="001550C5" w:rsidP="00820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rPr>
      </w:pPr>
    </w:p>
    <w:p w14:paraId="72DA4238" w14:textId="77777777" w:rsidR="00820F49" w:rsidRPr="0049707C" w:rsidRDefault="007A02B3" w:rsidP="00820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sz w:val="22"/>
          <w:szCs w:val="22"/>
        </w:rPr>
        <w:t xml:space="preserve">Start developing your resolutions early. Joining with other affiliates to draft and propose a resolution is a good way of enlisting support immediately. Working with the relevant </w:t>
      </w:r>
      <w:r w:rsidR="002A2363">
        <w:rPr>
          <w:sz w:val="22"/>
          <w:szCs w:val="22"/>
        </w:rPr>
        <w:t xml:space="preserve">Workgroups and Pillar </w:t>
      </w:r>
      <w:r>
        <w:rPr>
          <w:sz w:val="22"/>
          <w:szCs w:val="22"/>
        </w:rPr>
        <w:t>Caucus</w:t>
      </w:r>
      <w:r w:rsidR="002A2363">
        <w:rPr>
          <w:sz w:val="22"/>
          <w:szCs w:val="22"/>
        </w:rPr>
        <w:t>es</w:t>
      </w:r>
      <w:r>
        <w:rPr>
          <w:sz w:val="22"/>
          <w:szCs w:val="22"/>
        </w:rPr>
        <w:t xml:space="preserve"> on your resolution helps refine it and gain affiliate support—and surface any potential controversies. </w:t>
      </w:r>
      <w:r w:rsidR="00292F05" w:rsidRPr="0049707C">
        <w:rPr>
          <w:sz w:val="22"/>
          <w:szCs w:val="22"/>
        </w:rPr>
        <w:t>Do not rely on NWF staff to propose a resolution on issues of concern to you.</w:t>
      </w:r>
      <w:r w:rsidR="00342CFB">
        <w:rPr>
          <w:sz w:val="22"/>
          <w:szCs w:val="22"/>
        </w:rPr>
        <w:t xml:space="preserve"> </w:t>
      </w:r>
      <w:r w:rsidR="003D310D">
        <w:rPr>
          <w:sz w:val="22"/>
          <w:szCs w:val="22"/>
        </w:rPr>
        <w:t xml:space="preserve"> </w:t>
      </w:r>
      <w:r w:rsidR="00292F05" w:rsidRPr="0049707C">
        <w:rPr>
          <w:sz w:val="22"/>
          <w:szCs w:val="22"/>
        </w:rPr>
        <w:t xml:space="preserve">However, </w:t>
      </w:r>
      <w:r w:rsidR="00820F49" w:rsidRPr="0049707C">
        <w:rPr>
          <w:color w:val="000000"/>
          <w:sz w:val="22"/>
          <w:szCs w:val="22"/>
        </w:rPr>
        <w:t xml:space="preserve">NWF </w:t>
      </w:r>
      <w:r w:rsidR="00120CC3">
        <w:rPr>
          <w:color w:val="000000"/>
          <w:sz w:val="22"/>
          <w:szCs w:val="22"/>
        </w:rPr>
        <w:t xml:space="preserve">Directors of Conservation Partnerships </w:t>
      </w:r>
      <w:r w:rsidR="00820F49" w:rsidRPr="0049707C">
        <w:rPr>
          <w:color w:val="000000"/>
          <w:sz w:val="22"/>
          <w:szCs w:val="22"/>
        </w:rPr>
        <w:t>can assist with any questions you may have concerning content or form of proposed resolutions.</w:t>
      </w:r>
    </w:p>
    <w:p w14:paraId="4101652C" w14:textId="77777777" w:rsidR="00820F49" w:rsidRPr="0049707C" w:rsidRDefault="00820F49" w:rsidP="00820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40B764B" w14:textId="77777777" w:rsidR="00820F49" w:rsidRPr="0049707C" w:rsidRDefault="00820F49" w:rsidP="00820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9707C">
        <w:rPr>
          <w:sz w:val="22"/>
          <w:szCs w:val="22"/>
        </w:rPr>
        <w:t xml:space="preserve">When two or more </w:t>
      </w:r>
      <w:r w:rsidR="0091013F" w:rsidRPr="0049707C">
        <w:rPr>
          <w:sz w:val="22"/>
          <w:szCs w:val="22"/>
        </w:rPr>
        <w:t>originators</w:t>
      </w:r>
      <w:r w:rsidRPr="0049707C">
        <w:rPr>
          <w:sz w:val="22"/>
          <w:szCs w:val="22"/>
        </w:rPr>
        <w:t xml:space="preserve"> submit similar resolutions, the text of only one will be transmitted to the Resolutions Committee with </w:t>
      </w:r>
      <w:r w:rsidR="0091013F" w:rsidRPr="0049707C">
        <w:rPr>
          <w:sz w:val="22"/>
          <w:szCs w:val="22"/>
        </w:rPr>
        <w:t>the resolution reported as jointly submitted</w:t>
      </w:r>
      <w:r w:rsidRPr="0049707C">
        <w:rPr>
          <w:sz w:val="22"/>
          <w:szCs w:val="22"/>
        </w:rPr>
        <w:t>.</w:t>
      </w:r>
    </w:p>
    <w:p w14:paraId="4B99056E" w14:textId="77777777" w:rsidR="0091013F" w:rsidRPr="0049707C" w:rsidRDefault="0091013F" w:rsidP="00820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190A4C2" w14:textId="77777777" w:rsidR="00820F49" w:rsidRPr="0049707C" w:rsidRDefault="00820F49" w:rsidP="00820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49707C">
        <w:rPr>
          <w:color w:val="000000"/>
          <w:sz w:val="22"/>
          <w:szCs w:val="22"/>
        </w:rPr>
        <w:t>The most common reasons resolutions are not adopted include:</w:t>
      </w:r>
    </w:p>
    <w:p w14:paraId="57E37BF2" w14:textId="77777777" w:rsidR="007A02B3" w:rsidRPr="0049707C" w:rsidRDefault="007A02B3" w:rsidP="007A02B3">
      <w:pPr>
        <w:numPr>
          <w:ilvl w:val="0"/>
          <w:numId w:val="1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The resolution was not vetted by other affiliates before being submitted and so the sponsor did not know it would be controversial.</w:t>
      </w:r>
    </w:p>
    <w:p w14:paraId="6E65B2F0" w14:textId="77777777" w:rsidR="00820F49" w:rsidRPr="0049707C" w:rsidRDefault="00820F49" w:rsidP="00820F49">
      <w:pPr>
        <w:numPr>
          <w:ilvl w:val="0"/>
          <w:numId w:val="1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49707C">
        <w:rPr>
          <w:color w:val="000000"/>
          <w:sz w:val="22"/>
          <w:szCs w:val="22"/>
        </w:rPr>
        <w:t>NWF already has sufficient or similar policy direction on the subject.</w:t>
      </w:r>
    </w:p>
    <w:p w14:paraId="4871B1C4" w14:textId="77777777" w:rsidR="00820F49" w:rsidRDefault="00820F49" w:rsidP="00C4355F">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49707C">
        <w:rPr>
          <w:color w:val="000000"/>
          <w:sz w:val="22"/>
          <w:szCs w:val="22"/>
        </w:rPr>
        <w:t>Th</w:t>
      </w:r>
      <w:r w:rsidR="00C4355F">
        <w:rPr>
          <w:color w:val="000000"/>
          <w:sz w:val="22"/>
          <w:szCs w:val="22"/>
        </w:rPr>
        <w:t>e resolution may be premature –</w:t>
      </w:r>
      <w:r w:rsidRPr="0049707C">
        <w:rPr>
          <w:color w:val="000000"/>
          <w:sz w:val="22"/>
          <w:szCs w:val="22"/>
        </w:rPr>
        <w:t xml:space="preserve"> i.e., the occurrence of the event or problem is not certain or perhaps even under consideration.</w:t>
      </w:r>
    </w:p>
    <w:p w14:paraId="70A1EA02" w14:textId="77777777" w:rsidR="00820F49" w:rsidRPr="0049707C" w:rsidRDefault="00820F49" w:rsidP="00820F49">
      <w:pPr>
        <w:numPr>
          <w:ilvl w:val="0"/>
          <w:numId w:val="1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49707C">
        <w:rPr>
          <w:color w:val="000000"/>
          <w:sz w:val="22"/>
          <w:szCs w:val="22"/>
        </w:rPr>
        <w:t>The subject is simply too local for a national policy.</w:t>
      </w:r>
    </w:p>
    <w:p w14:paraId="0EB1A646" w14:textId="77777777" w:rsidR="008904B5" w:rsidRPr="0049707C" w:rsidRDefault="00820F49" w:rsidP="00292F05">
      <w:pPr>
        <w:numPr>
          <w:ilvl w:val="0"/>
          <w:numId w:val="1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49707C">
        <w:rPr>
          <w:color w:val="000000"/>
          <w:sz w:val="22"/>
          <w:szCs w:val="22"/>
        </w:rPr>
        <w:t xml:space="preserve">The </w:t>
      </w:r>
      <w:r w:rsidR="0091013F" w:rsidRPr="0049707C">
        <w:rPr>
          <w:color w:val="000000"/>
          <w:sz w:val="22"/>
          <w:szCs w:val="22"/>
        </w:rPr>
        <w:t xml:space="preserve">proposed </w:t>
      </w:r>
      <w:r w:rsidRPr="0049707C">
        <w:rPr>
          <w:color w:val="000000"/>
          <w:sz w:val="22"/>
          <w:szCs w:val="22"/>
        </w:rPr>
        <w:t>resolution is not germane to NWF’s mission of “</w:t>
      </w:r>
      <w:r w:rsidR="00CE44C1">
        <w:rPr>
          <w:color w:val="000000"/>
          <w:sz w:val="22"/>
          <w:szCs w:val="22"/>
        </w:rPr>
        <w:t>uniting all Americans to ensure wildlife thrive in a rapidly changing world</w:t>
      </w:r>
      <w:r w:rsidRPr="0049707C">
        <w:rPr>
          <w:color w:val="000000"/>
          <w:sz w:val="22"/>
          <w:szCs w:val="22"/>
        </w:rPr>
        <w:t>.”</w:t>
      </w:r>
    </w:p>
    <w:p w14:paraId="1299C43A" w14:textId="77777777" w:rsidR="00342CFB" w:rsidRDefault="00342CFB" w:rsidP="00B0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14:paraId="35F0B329" w14:textId="77777777" w:rsidR="00451C63" w:rsidRPr="00451C63" w:rsidRDefault="00451C63" w:rsidP="00451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51C63">
        <w:rPr>
          <w:b/>
          <w:smallCaps/>
          <w:sz w:val="22"/>
          <w:szCs w:val="22"/>
        </w:rPr>
        <w:t>Questions</w:t>
      </w:r>
    </w:p>
    <w:p w14:paraId="4DDBEF00" w14:textId="77777777" w:rsidR="00451C63" w:rsidRPr="00451C63" w:rsidRDefault="00451C63" w:rsidP="00451C63">
      <w:pPr>
        <w:widowControl w:val="0"/>
        <w:rPr>
          <w:sz w:val="22"/>
          <w:szCs w:val="22"/>
        </w:rPr>
      </w:pPr>
    </w:p>
    <w:p w14:paraId="3BF67962" w14:textId="7D927FC5" w:rsidR="007B35FB" w:rsidRPr="00255E92" w:rsidRDefault="00451C63" w:rsidP="00255E92">
      <w:pPr>
        <w:widowControl w:val="0"/>
        <w:rPr>
          <w:sz w:val="22"/>
          <w:szCs w:val="22"/>
        </w:rPr>
      </w:pPr>
      <w:r w:rsidRPr="00451C63">
        <w:rPr>
          <w:sz w:val="22"/>
          <w:szCs w:val="22"/>
        </w:rPr>
        <w:t xml:space="preserve">Please contact </w:t>
      </w:r>
      <w:r w:rsidR="009F3660">
        <w:rPr>
          <w:sz w:val="22"/>
          <w:szCs w:val="22"/>
        </w:rPr>
        <w:t xml:space="preserve">Jessica Holmberg </w:t>
      </w:r>
      <w:r w:rsidRPr="00451C63">
        <w:rPr>
          <w:sz w:val="22"/>
          <w:szCs w:val="22"/>
        </w:rPr>
        <w:t>at 7</w:t>
      </w:r>
      <w:r w:rsidR="009F3660">
        <w:rPr>
          <w:sz w:val="22"/>
          <w:szCs w:val="22"/>
        </w:rPr>
        <w:t>03-438-6326</w:t>
      </w:r>
      <w:r w:rsidRPr="00451C63">
        <w:rPr>
          <w:sz w:val="22"/>
          <w:szCs w:val="22"/>
        </w:rPr>
        <w:t xml:space="preserve"> or</w:t>
      </w:r>
      <w:r w:rsidR="005C1C81">
        <w:rPr>
          <w:sz w:val="22"/>
          <w:szCs w:val="22"/>
        </w:rPr>
        <w:t xml:space="preserve"> </w:t>
      </w:r>
      <w:hyperlink r:id="rId16" w:history="1">
        <w:r w:rsidR="009F3660" w:rsidRPr="00481F16">
          <w:rPr>
            <w:rStyle w:val="Hyperlink"/>
            <w:sz w:val="22"/>
            <w:szCs w:val="22"/>
          </w:rPr>
          <w:t>HolmbergJ@nwf.org</w:t>
        </w:r>
      </w:hyperlink>
      <w:r w:rsidR="009F3660">
        <w:rPr>
          <w:sz w:val="22"/>
          <w:szCs w:val="22"/>
        </w:rPr>
        <w:t xml:space="preserve"> </w:t>
      </w:r>
      <w:r w:rsidR="005C1C81">
        <w:rPr>
          <w:sz w:val="22"/>
          <w:szCs w:val="22"/>
        </w:rPr>
        <w:t xml:space="preserve"> </w:t>
      </w:r>
      <w:r w:rsidR="003D310D">
        <w:rPr>
          <w:sz w:val="22"/>
          <w:szCs w:val="22"/>
        </w:rPr>
        <w:t xml:space="preserve">with </w:t>
      </w:r>
      <w:r w:rsidR="00FC68B6">
        <w:rPr>
          <w:sz w:val="22"/>
          <w:szCs w:val="22"/>
        </w:rPr>
        <w:t>any questions about resolutions</w:t>
      </w:r>
      <w:r w:rsidRPr="00451C63">
        <w:rPr>
          <w:sz w:val="22"/>
          <w:szCs w:val="22"/>
        </w:rPr>
        <w:t xml:space="preserve">. </w:t>
      </w:r>
      <w:r w:rsidR="00251FEC">
        <w:rPr>
          <w:color w:val="000000"/>
        </w:rPr>
        <w:br w:type="page"/>
      </w:r>
    </w:p>
    <w:p w14:paraId="3461D779" w14:textId="5284C8D9" w:rsidR="008904B5" w:rsidRDefault="0048652A" w:rsidP="00890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color w:val="000000"/>
        </w:rPr>
        <w:lastRenderedPageBreak/>
        <mc:AlternateContent>
          <mc:Choice Requires="wps">
            <w:drawing>
              <wp:anchor distT="0" distB="0" distL="114300" distR="114300" simplePos="0" relativeHeight="251662848" behindDoc="0" locked="0" layoutInCell="1" allowOverlap="1" wp14:anchorId="24855E72" wp14:editId="07A06E86">
                <wp:simplePos x="0" y="0"/>
                <wp:positionH relativeFrom="column">
                  <wp:posOffset>4832350</wp:posOffset>
                </wp:positionH>
                <wp:positionV relativeFrom="paragraph">
                  <wp:posOffset>41982</wp:posOffset>
                </wp:positionV>
                <wp:extent cx="1423035" cy="57150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C9EE0" w14:textId="77777777" w:rsidR="0048652A" w:rsidRPr="00DF48CC" w:rsidRDefault="0048652A" w:rsidP="0048652A">
                            <w:pPr>
                              <w:pBdr>
                                <w:top w:val="single" w:sz="4" w:space="1" w:color="auto"/>
                                <w:left w:val="single" w:sz="4" w:space="4" w:color="auto"/>
                                <w:bottom w:val="single" w:sz="4" w:space="1" w:color="auto"/>
                                <w:right w:val="single" w:sz="4" w:space="4" w:color="auto"/>
                              </w:pBdr>
                              <w:rPr>
                                <w:b/>
                                <w:sz w:val="20"/>
                              </w:rPr>
                            </w:pPr>
                            <w:r>
                              <w:rPr>
                                <w:b/>
                                <w:sz w:val="20"/>
                              </w:rPr>
                              <w:t>Submit to NWF by</w:t>
                            </w:r>
                            <w:r w:rsidRPr="00DF48CC">
                              <w:rPr>
                                <w:b/>
                                <w:sz w:val="20"/>
                              </w:rPr>
                              <w:t>:</w:t>
                            </w:r>
                          </w:p>
                          <w:p w14:paraId="48A7F062" w14:textId="77777777" w:rsidR="0048652A" w:rsidRPr="00DF48CC" w:rsidRDefault="0048652A" w:rsidP="0048652A">
                            <w:pPr>
                              <w:pBdr>
                                <w:top w:val="single" w:sz="4" w:space="1" w:color="auto"/>
                                <w:left w:val="single" w:sz="4" w:space="4" w:color="auto"/>
                                <w:bottom w:val="single" w:sz="4" w:space="1" w:color="auto"/>
                                <w:right w:val="single" w:sz="4" w:space="4" w:color="auto"/>
                              </w:pBdr>
                              <w:rPr>
                                <w:b/>
                                <w:sz w:val="20"/>
                              </w:rPr>
                            </w:pPr>
                            <w:r>
                              <w:rPr>
                                <w:b/>
                                <w:sz w:val="20"/>
                              </w:rPr>
                              <w:t>April 12, 2022</w:t>
                            </w:r>
                          </w:p>
                        </w:txbxContent>
                      </wps:txbx>
                      <wps:bodyPr rot="0" vert="horz" wrap="square" lIns="91440" tIns="73152"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55E72" id="_x0000_t202" coordsize="21600,21600" o:spt="202" path="m,l,21600r21600,l21600,xe">
                <v:stroke joinstyle="miter"/>
                <v:path gradientshapeok="t" o:connecttype="rect"/>
              </v:shapetype>
              <v:shape id="Text Box 2" o:spid="_x0000_s1026" type="#_x0000_t202" style="position:absolute;margin-left:380.5pt;margin-top:3.3pt;width:112.0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" stroked="f">
                <v:textbox inset=",5.76pt,,7.2pt">
                  <w:txbxContent>
                    <w:p w14:paraId="783C9EE0" w14:textId="77777777" w:rsidR="0048652A" w:rsidRPr="00DF48CC" w:rsidRDefault="0048652A" w:rsidP="0048652A">
                      <w:pPr>
                        <w:pBdr>
                          <w:top w:val="single" w:sz="4" w:space="1" w:color="auto"/>
                          <w:left w:val="single" w:sz="4" w:space="4" w:color="auto"/>
                          <w:bottom w:val="single" w:sz="4" w:space="1" w:color="auto"/>
                          <w:right w:val="single" w:sz="4" w:space="4" w:color="auto"/>
                        </w:pBdr>
                        <w:rPr>
                          <w:b/>
                          <w:sz w:val="20"/>
                        </w:rPr>
                      </w:pPr>
                      <w:r>
                        <w:rPr>
                          <w:b/>
                          <w:sz w:val="20"/>
                        </w:rPr>
                        <w:t>Submit to NWF by</w:t>
                      </w:r>
                      <w:r w:rsidRPr="00DF48CC">
                        <w:rPr>
                          <w:b/>
                          <w:sz w:val="20"/>
                        </w:rPr>
                        <w:t>:</w:t>
                      </w:r>
                    </w:p>
                    <w:p w14:paraId="48A7F062" w14:textId="77777777" w:rsidR="0048652A" w:rsidRPr="00DF48CC" w:rsidRDefault="0048652A" w:rsidP="0048652A">
                      <w:pPr>
                        <w:pBdr>
                          <w:top w:val="single" w:sz="4" w:space="1" w:color="auto"/>
                          <w:left w:val="single" w:sz="4" w:space="4" w:color="auto"/>
                          <w:bottom w:val="single" w:sz="4" w:space="1" w:color="auto"/>
                          <w:right w:val="single" w:sz="4" w:space="4" w:color="auto"/>
                        </w:pBdr>
                        <w:rPr>
                          <w:b/>
                          <w:sz w:val="20"/>
                        </w:rPr>
                      </w:pPr>
                      <w:r>
                        <w:rPr>
                          <w:b/>
                          <w:sz w:val="20"/>
                        </w:rPr>
                        <w:t>April 12, 2022</w:t>
                      </w:r>
                    </w:p>
                  </w:txbxContent>
                </v:textbox>
              </v:shape>
            </w:pict>
          </mc:Fallback>
        </mc:AlternateContent>
      </w:r>
      <w:r>
        <w:rPr>
          <w:noProof/>
        </w:rPr>
        <w:drawing>
          <wp:anchor distT="0" distB="0" distL="114300" distR="114300" simplePos="0" relativeHeight="251660800" behindDoc="0" locked="0" layoutInCell="1" allowOverlap="1" wp14:anchorId="7EC0A233" wp14:editId="79456C06">
            <wp:simplePos x="0" y="0"/>
            <wp:positionH relativeFrom="margin">
              <wp:align>center</wp:align>
            </wp:positionH>
            <wp:positionV relativeFrom="paragraph">
              <wp:posOffset>-3433</wp:posOffset>
            </wp:positionV>
            <wp:extent cx="996950" cy="1007110"/>
            <wp:effectExtent l="0" t="0" r="0" b="2540"/>
            <wp:wrapNone/>
            <wp:docPr id="4" name="Picture 1" descr="C:\Users\KerrT\Desktop\Logo-NEW NWF logo\NWF_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T\Desktop\Logo-NEW NWF logo\NWF_Logo Colo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695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2D8B6" w14:textId="77777777" w:rsidR="008904B5" w:rsidRDefault="008904B5" w:rsidP="008904B5">
      <w:pPr>
        <w:tabs>
          <w:tab w:val="left" w:pos="6480"/>
          <w:tab w:val="left" w:pos="7200"/>
          <w:tab w:val="left" w:pos="7920"/>
          <w:tab w:val="left" w:pos="8640"/>
          <w:tab w:val="left" w:pos="9360"/>
        </w:tabs>
        <w:ind w:left="6480" w:hanging="6480"/>
        <w:rPr>
          <w:color w:val="FF0000"/>
        </w:rPr>
        <w:sectPr w:rsidR="008904B5" w:rsidSect="00531D7E">
          <w:endnotePr>
            <w:numFmt w:val="decimal"/>
          </w:endnotePr>
          <w:type w:val="continuous"/>
          <w:pgSz w:w="12240" w:h="15840" w:code="1"/>
          <w:pgMar w:top="720" w:right="1440" w:bottom="1152" w:left="1440" w:header="1008" w:footer="1008" w:gutter="0"/>
          <w:cols w:space="720"/>
          <w:noEndnote/>
        </w:sectPr>
      </w:pPr>
    </w:p>
    <w:p w14:paraId="0FB78278" w14:textId="3C8EEF72" w:rsidR="008904B5" w:rsidRDefault="008904B5" w:rsidP="008904B5">
      <w:pPr>
        <w:pStyle w:val="Heading2"/>
        <w:jc w:val="center"/>
      </w:pPr>
    </w:p>
    <w:p w14:paraId="1FC39945" w14:textId="2EB8806F" w:rsidR="008904B5" w:rsidRDefault="008904B5" w:rsidP="008904B5">
      <w:pPr>
        <w:pStyle w:val="Heading2"/>
        <w:jc w:val="center"/>
      </w:pPr>
    </w:p>
    <w:p w14:paraId="69473D81" w14:textId="49DC72EE" w:rsidR="0048652A" w:rsidRDefault="00A4159D" w:rsidP="00A4159D">
      <w:pPr>
        <w:pStyle w:val="Heading2"/>
        <w:tabs>
          <w:tab w:val="center" w:pos="4680"/>
          <w:tab w:val="left" w:pos="8558"/>
        </w:tabs>
      </w:pPr>
      <w:r>
        <w:tab/>
      </w:r>
    </w:p>
    <w:p w14:paraId="300D41B7" w14:textId="6D0F5DEB" w:rsidR="002E3758" w:rsidRPr="00342CFB" w:rsidRDefault="00B35E7F" w:rsidP="0048652A">
      <w:pPr>
        <w:pStyle w:val="Heading2"/>
        <w:tabs>
          <w:tab w:val="center" w:pos="4680"/>
          <w:tab w:val="left" w:pos="8558"/>
        </w:tabs>
        <w:jc w:val="center"/>
      </w:pPr>
      <w:r>
        <w:t>20</w:t>
      </w:r>
      <w:r w:rsidR="00D03B70">
        <w:t>2</w:t>
      </w:r>
      <w:r w:rsidR="00EE6F8C">
        <w:t>2</w:t>
      </w:r>
      <w:r w:rsidR="009668D5" w:rsidRPr="00342CFB">
        <w:t xml:space="preserve"> </w:t>
      </w:r>
      <w:r w:rsidR="008904B5" w:rsidRPr="00342CFB">
        <w:t>PROPOSED CONSERVATION POLICY RESOLUTIONS</w:t>
      </w:r>
    </w:p>
    <w:p w14:paraId="249B946A" w14:textId="77777777" w:rsidR="008904B5" w:rsidRPr="00342CFB" w:rsidRDefault="00342CFB" w:rsidP="00342CFB">
      <w:pPr>
        <w:tabs>
          <w:tab w:val="left" w:pos="6480"/>
          <w:tab w:val="left" w:pos="7200"/>
          <w:tab w:val="left" w:pos="7920"/>
          <w:tab w:val="left" w:pos="8640"/>
          <w:tab w:val="left" w:pos="9360"/>
        </w:tabs>
        <w:ind w:left="6480" w:hanging="6480"/>
        <w:jc w:val="center"/>
        <w:rPr>
          <w:b/>
          <w:i/>
          <w:szCs w:val="24"/>
        </w:rPr>
      </w:pPr>
      <w:r w:rsidRPr="00342CFB">
        <w:rPr>
          <w:b/>
          <w:i/>
          <w:szCs w:val="24"/>
        </w:rPr>
        <w:t xml:space="preserve">Requested by </w:t>
      </w:r>
      <w:r w:rsidR="005C1C81">
        <w:rPr>
          <w:b/>
          <w:i/>
          <w:szCs w:val="24"/>
        </w:rPr>
        <w:t xml:space="preserve">March </w:t>
      </w:r>
      <w:r w:rsidR="00D03B70">
        <w:rPr>
          <w:b/>
          <w:i/>
          <w:szCs w:val="24"/>
        </w:rPr>
        <w:t>1</w:t>
      </w:r>
      <w:r w:rsidR="00EE6F8C">
        <w:rPr>
          <w:b/>
          <w:i/>
          <w:szCs w:val="24"/>
        </w:rPr>
        <w:t>1</w:t>
      </w:r>
      <w:r w:rsidR="00805F06">
        <w:rPr>
          <w:b/>
          <w:i/>
          <w:szCs w:val="24"/>
        </w:rPr>
        <w:t xml:space="preserve">, </w:t>
      </w:r>
      <w:r w:rsidR="00D03B70">
        <w:rPr>
          <w:b/>
          <w:i/>
          <w:szCs w:val="24"/>
        </w:rPr>
        <w:t>202</w:t>
      </w:r>
      <w:r w:rsidR="00EE6F8C">
        <w:rPr>
          <w:b/>
          <w:i/>
          <w:szCs w:val="24"/>
        </w:rPr>
        <w:t>2</w:t>
      </w:r>
      <w:r w:rsidRPr="00342CFB">
        <w:rPr>
          <w:b/>
          <w:i/>
          <w:szCs w:val="24"/>
        </w:rPr>
        <w:t xml:space="preserve">; Due </w:t>
      </w:r>
      <w:r w:rsidRPr="00E72B00">
        <w:rPr>
          <w:b/>
          <w:i/>
          <w:szCs w:val="24"/>
        </w:rPr>
        <w:t xml:space="preserve">by </w:t>
      </w:r>
      <w:r w:rsidR="009F3660">
        <w:rPr>
          <w:b/>
          <w:i/>
          <w:szCs w:val="24"/>
        </w:rPr>
        <w:t xml:space="preserve">April </w:t>
      </w:r>
      <w:r w:rsidR="00A272E1">
        <w:rPr>
          <w:b/>
          <w:i/>
          <w:szCs w:val="24"/>
        </w:rPr>
        <w:t>1</w:t>
      </w:r>
      <w:r w:rsidR="00EE6F8C">
        <w:rPr>
          <w:b/>
          <w:i/>
          <w:szCs w:val="24"/>
        </w:rPr>
        <w:t>2</w:t>
      </w:r>
      <w:r w:rsidR="00805F06">
        <w:rPr>
          <w:b/>
          <w:i/>
          <w:szCs w:val="24"/>
        </w:rPr>
        <w:t xml:space="preserve">, </w:t>
      </w:r>
      <w:r w:rsidR="00D03B70">
        <w:rPr>
          <w:b/>
          <w:i/>
          <w:szCs w:val="24"/>
        </w:rPr>
        <w:t>202</w:t>
      </w:r>
      <w:r w:rsidR="00EE6F8C">
        <w:rPr>
          <w:b/>
          <w:i/>
          <w:szCs w:val="24"/>
        </w:rPr>
        <w:t>2</w:t>
      </w:r>
    </w:p>
    <w:p w14:paraId="0562CB0E" w14:textId="77777777" w:rsidR="00342CFB" w:rsidRDefault="00342CFB" w:rsidP="008904B5">
      <w:pPr>
        <w:tabs>
          <w:tab w:val="left" w:pos="6480"/>
          <w:tab w:val="left" w:pos="7200"/>
          <w:tab w:val="left" w:pos="7920"/>
          <w:tab w:val="left" w:pos="8640"/>
          <w:tab w:val="left" w:pos="9360"/>
        </w:tabs>
        <w:ind w:left="6480" w:hanging="6480"/>
        <w:rPr>
          <w:color w:val="000000"/>
        </w:rPr>
      </w:pPr>
    </w:p>
    <w:p w14:paraId="7041FD5D" w14:textId="77777777" w:rsidR="00A272E1" w:rsidRPr="00D14E8D" w:rsidRDefault="008904B5" w:rsidP="00A272E1">
      <w:pPr>
        <w:tabs>
          <w:tab w:val="left" w:pos="7200"/>
          <w:tab w:val="left" w:pos="7920"/>
          <w:tab w:val="left" w:pos="8640"/>
          <w:tab w:val="left" w:pos="9360"/>
        </w:tabs>
        <w:jc w:val="center"/>
        <w:rPr>
          <w:color w:val="000000"/>
          <w:szCs w:val="24"/>
        </w:rPr>
      </w:pPr>
      <w:r w:rsidRPr="00D14E8D">
        <w:rPr>
          <w:color w:val="000000"/>
          <w:szCs w:val="24"/>
        </w:rPr>
        <w:t xml:space="preserve">The attached </w:t>
      </w:r>
      <w:r w:rsidR="00B92880">
        <w:rPr>
          <w:color w:val="000000"/>
          <w:szCs w:val="24"/>
        </w:rPr>
        <w:t>proposed conservation policy</w:t>
      </w:r>
      <w:r w:rsidRPr="00D14E8D">
        <w:rPr>
          <w:color w:val="000000"/>
          <w:szCs w:val="24"/>
        </w:rPr>
        <w:t xml:space="preserve"> resolution </w:t>
      </w:r>
      <w:r w:rsidR="00DF3BC8" w:rsidRPr="00D14E8D">
        <w:rPr>
          <w:color w:val="000000"/>
          <w:szCs w:val="24"/>
        </w:rPr>
        <w:t xml:space="preserve">and </w:t>
      </w:r>
      <w:r w:rsidR="00B92880">
        <w:rPr>
          <w:color w:val="000000"/>
          <w:szCs w:val="24"/>
        </w:rPr>
        <w:t xml:space="preserve">accompanying </w:t>
      </w:r>
      <w:r w:rsidR="00DF3BC8" w:rsidRPr="00D14E8D">
        <w:rPr>
          <w:color w:val="000000"/>
          <w:szCs w:val="24"/>
        </w:rPr>
        <w:t xml:space="preserve">commentary is </w:t>
      </w:r>
      <w:r w:rsidRPr="00D14E8D">
        <w:rPr>
          <w:color w:val="000000"/>
          <w:szCs w:val="24"/>
        </w:rPr>
        <w:t xml:space="preserve">submitted for consideration at the National Wildlife Federation’s </w:t>
      </w:r>
      <w:r w:rsidR="00D03B70">
        <w:rPr>
          <w:color w:val="000000"/>
          <w:szCs w:val="24"/>
        </w:rPr>
        <w:t>8</w:t>
      </w:r>
      <w:r w:rsidR="00EE6F8C">
        <w:rPr>
          <w:color w:val="000000"/>
          <w:szCs w:val="24"/>
        </w:rPr>
        <w:t>6</w:t>
      </w:r>
      <w:r w:rsidR="00D03B70" w:rsidRPr="00D03B70">
        <w:rPr>
          <w:color w:val="000000"/>
          <w:szCs w:val="24"/>
          <w:vertAlign w:val="superscript"/>
        </w:rPr>
        <w:t>th</w:t>
      </w:r>
      <w:r w:rsidR="00D03B70">
        <w:rPr>
          <w:color w:val="000000"/>
          <w:szCs w:val="24"/>
        </w:rPr>
        <w:t xml:space="preserve"> </w:t>
      </w:r>
      <w:r w:rsidRPr="00D14E8D">
        <w:rPr>
          <w:color w:val="000000"/>
          <w:szCs w:val="24"/>
        </w:rPr>
        <w:t>Annual Meeting</w:t>
      </w:r>
      <w:r w:rsidR="00A272E1">
        <w:rPr>
          <w:color w:val="000000"/>
          <w:szCs w:val="24"/>
        </w:rPr>
        <w:t>.</w:t>
      </w:r>
      <w:r w:rsidRPr="00D14E8D">
        <w:rPr>
          <w:color w:val="000000"/>
          <w:szCs w:val="24"/>
        </w:rPr>
        <w:t xml:space="preserve"> </w:t>
      </w:r>
    </w:p>
    <w:p w14:paraId="34CE0A41" w14:textId="77777777" w:rsidR="008904B5" w:rsidRPr="00D14E8D" w:rsidRDefault="008904B5" w:rsidP="00841C48">
      <w:pPr>
        <w:tabs>
          <w:tab w:val="left" w:pos="7200"/>
          <w:tab w:val="left" w:pos="7920"/>
          <w:tab w:val="left" w:pos="8640"/>
          <w:tab w:val="left" w:pos="9360"/>
        </w:tabs>
        <w:jc w:val="center"/>
        <w:rPr>
          <w:color w:val="000000"/>
          <w:szCs w:val="24"/>
        </w:rPr>
      </w:pPr>
    </w:p>
    <w:p w14:paraId="62EBF3C5" w14:textId="77777777" w:rsidR="008904B5" w:rsidRPr="00D14E8D" w:rsidRDefault="008904B5" w:rsidP="008904B5">
      <w:pPr>
        <w:pBdr>
          <w:bottom w:val="thickThinSmallGap" w:sz="24" w:space="1" w:color="auto"/>
        </w:pBdr>
        <w:tabs>
          <w:tab w:val="left" w:pos="6480"/>
          <w:tab w:val="left" w:pos="7200"/>
          <w:tab w:val="left" w:pos="7920"/>
          <w:tab w:val="left" w:pos="8640"/>
          <w:tab w:val="left" w:pos="9360"/>
        </w:tabs>
        <w:ind w:left="6480" w:hanging="6480"/>
        <w:rPr>
          <w:color w:val="000000"/>
          <w:szCs w:val="24"/>
        </w:rPr>
      </w:pPr>
    </w:p>
    <w:p w14:paraId="6D98A12B" w14:textId="77777777" w:rsidR="008904B5" w:rsidRPr="00D14E8D" w:rsidRDefault="008904B5" w:rsidP="008904B5">
      <w:pPr>
        <w:tabs>
          <w:tab w:val="left" w:pos="6480"/>
          <w:tab w:val="left" w:pos="7200"/>
          <w:tab w:val="left" w:pos="7920"/>
          <w:tab w:val="left" w:pos="8640"/>
          <w:tab w:val="left" w:pos="9360"/>
        </w:tabs>
        <w:ind w:left="6480" w:hanging="6480"/>
        <w:rPr>
          <w:color w:val="000000"/>
          <w:szCs w:val="24"/>
        </w:rPr>
      </w:pPr>
      <w:bookmarkStart w:id="1" w:name="_GoBack"/>
      <w:bookmarkEnd w:id="1"/>
    </w:p>
    <w:p w14:paraId="77E049A7" w14:textId="77777777" w:rsidR="008904B5" w:rsidRPr="00D14E8D" w:rsidRDefault="008904B5" w:rsidP="008904B5">
      <w:pPr>
        <w:tabs>
          <w:tab w:val="left" w:pos="6480"/>
          <w:tab w:val="left" w:pos="7200"/>
          <w:tab w:val="left" w:pos="7920"/>
          <w:tab w:val="left" w:pos="8640"/>
          <w:tab w:val="left" w:pos="9360"/>
        </w:tabs>
        <w:ind w:left="6480" w:hanging="6480"/>
        <w:rPr>
          <w:color w:val="000000"/>
          <w:szCs w:val="24"/>
        </w:rPr>
      </w:pPr>
      <w:r w:rsidRPr="00D14E8D">
        <w:rPr>
          <w:color w:val="000000"/>
          <w:szCs w:val="24"/>
        </w:rPr>
        <w:t xml:space="preserve">Submitted by: </w:t>
      </w:r>
    </w:p>
    <w:p w14:paraId="2946DB82" w14:textId="77777777" w:rsidR="008904B5" w:rsidRPr="00D14E8D" w:rsidRDefault="008904B5" w:rsidP="008904B5">
      <w:pPr>
        <w:tabs>
          <w:tab w:val="left" w:pos="6480"/>
          <w:tab w:val="left" w:pos="7200"/>
          <w:tab w:val="left" w:pos="7920"/>
          <w:tab w:val="left" w:pos="8640"/>
          <w:tab w:val="left" w:pos="9360"/>
        </w:tabs>
        <w:ind w:left="6480" w:hanging="6480"/>
        <w:rPr>
          <w:color w:val="000000"/>
          <w:szCs w:val="24"/>
        </w:rPr>
      </w:pPr>
    </w:p>
    <w:p w14:paraId="5997CC1D" w14:textId="77777777" w:rsidR="008904B5" w:rsidRPr="00D14E8D" w:rsidRDefault="008904B5" w:rsidP="008904B5">
      <w:pPr>
        <w:tabs>
          <w:tab w:val="left" w:pos="6480"/>
          <w:tab w:val="left" w:pos="7200"/>
          <w:tab w:val="left" w:pos="7920"/>
          <w:tab w:val="left" w:pos="8640"/>
          <w:tab w:val="left" w:pos="9360"/>
        </w:tabs>
        <w:ind w:left="6480" w:hanging="6480"/>
        <w:rPr>
          <w:color w:val="000000"/>
          <w:szCs w:val="24"/>
        </w:rPr>
      </w:pPr>
    </w:p>
    <w:p w14:paraId="521A0288" w14:textId="77777777" w:rsidR="008904B5" w:rsidRPr="00D14E8D" w:rsidRDefault="008904B5" w:rsidP="008904B5">
      <w:pPr>
        <w:tabs>
          <w:tab w:val="left" w:pos="6480"/>
          <w:tab w:val="left" w:pos="7200"/>
          <w:tab w:val="left" w:pos="7920"/>
          <w:tab w:val="left" w:pos="8640"/>
          <w:tab w:val="left" w:pos="9360"/>
        </w:tabs>
        <w:ind w:left="6480" w:hanging="6480"/>
        <w:rPr>
          <w:color w:val="000000"/>
          <w:szCs w:val="24"/>
        </w:rPr>
      </w:pPr>
      <w:r w:rsidRPr="00D14E8D">
        <w:rPr>
          <w:color w:val="000000"/>
          <w:szCs w:val="24"/>
        </w:rPr>
        <w:t>Position</w:t>
      </w:r>
      <w:r w:rsidR="00342CFB" w:rsidRPr="00D14E8D">
        <w:rPr>
          <w:color w:val="000000"/>
          <w:szCs w:val="24"/>
        </w:rPr>
        <w:t>/Title</w:t>
      </w:r>
      <w:r w:rsidRPr="00D14E8D">
        <w:rPr>
          <w:color w:val="000000"/>
          <w:szCs w:val="24"/>
        </w:rPr>
        <w:t xml:space="preserve">: </w:t>
      </w:r>
    </w:p>
    <w:p w14:paraId="110FFD37" w14:textId="77777777" w:rsidR="008904B5" w:rsidRPr="00D14E8D" w:rsidRDefault="008904B5" w:rsidP="008904B5">
      <w:pPr>
        <w:tabs>
          <w:tab w:val="left" w:pos="6480"/>
          <w:tab w:val="left" w:pos="7200"/>
          <w:tab w:val="left" w:pos="7920"/>
          <w:tab w:val="left" w:pos="8640"/>
          <w:tab w:val="left" w:pos="9360"/>
        </w:tabs>
        <w:ind w:left="6480" w:hanging="6480"/>
        <w:rPr>
          <w:color w:val="000000"/>
          <w:szCs w:val="24"/>
        </w:rPr>
      </w:pPr>
    </w:p>
    <w:p w14:paraId="6B699379" w14:textId="77777777" w:rsidR="008904B5" w:rsidRPr="00D14E8D" w:rsidRDefault="008904B5" w:rsidP="008904B5">
      <w:pPr>
        <w:tabs>
          <w:tab w:val="left" w:pos="6480"/>
          <w:tab w:val="left" w:pos="7200"/>
          <w:tab w:val="left" w:pos="7920"/>
          <w:tab w:val="left" w:pos="8640"/>
          <w:tab w:val="left" w:pos="9360"/>
        </w:tabs>
        <w:ind w:left="6480" w:hanging="6480"/>
        <w:rPr>
          <w:color w:val="000000"/>
          <w:szCs w:val="24"/>
        </w:rPr>
      </w:pPr>
    </w:p>
    <w:p w14:paraId="7CFE6CC2" w14:textId="77777777" w:rsidR="008904B5" w:rsidRPr="00D14E8D" w:rsidRDefault="008904B5" w:rsidP="008904B5">
      <w:pPr>
        <w:tabs>
          <w:tab w:val="left" w:pos="6480"/>
          <w:tab w:val="left" w:pos="7200"/>
          <w:tab w:val="left" w:pos="7920"/>
          <w:tab w:val="left" w:pos="8640"/>
          <w:tab w:val="left" w:pos="9360"/>
        </w:tabs>
        <w:ind w:left="6480" w:hanging="6480"/>
        <w:rPr>
          <w:color w:val="000000"/>
          <w:szCs w:val="24"/>
        </w:rPr>
      </w:pPr>
      <w:r w:rsidRPr="00D14E8D">
        <w:rPr>
          <w:color w:val="000000"/>
          <w:szCs w:val="24"/>
        </w:rPr>
        <w:t xml:space="preserve">Affiliate: </w:t>
      </w:r>
    </w:p>
    <w:p w14:paraId="3FE9F23F" w14:textId="77777777" w:rsidR="008904B5" w:rsidRPr="00D14E8D" w:rsidRDefault="008904B5" w:rsidP="008904B5">
      <w:pPr>
        <w:tabs>
          <w:tab w:val="left" w:pos="6480"/>
          <w:tab w:val="left" w:pos="7200"/>
          <w:tab w:val="left" w:pos="7920"/>
          <w:tab w:val="left" w:pos="8640"/>
          <w:tab w:val="left" w:pos="9360"/>
        </w:tabs>
        <w:ind w:left="6480" w:hanging="6480"/>
        <w:rPr>
          <w:color w:val="000000"/>
          <w:szCs w:val="24"/>
        </w:rPr>
      </w:pPr>
    </w:p>
    <w:p w14:paraId="1F72F646" w14:textId="77777777" w:rsidR="008904B5" w:rsidRPr="00D14E8D" w:rsidRDefault="008904B5" w:rsidP="008904B5">
      <w:pPr>
        <w:tabs>
          <w:tab w:val="left" w:pos="6480"/>
          <w:tab w:val="left" w:pos="7200"/>
          <w:tab w:val="left" w:pos="7920"/>
          <w:tab w:val="left" w:pos="8640"/>
          <w:tab w:val="left" w:pos="9360"/>
        </w:tabs>
        <w:ind w:left="6480" w:hanging="6480"/>
        <w:rPr>
          <w:color w:val="000000"/>
          <w:szCs w:val="24"/>
        </w:rPr>
      </w:pPr>
    </w:p>
    <w:p w14:paraId="4C8BFC02" w14:textId="77777777" w:rsidR="008904B5" w:rsidRPr="00D14E8D" w:rsidRDefault="008904B5" w:rsidP="008904B5">
      <w:pPr>
        <w:tabs>
          <w:tab w:val="left" w:pos="6480"/>
          <w:tab w:val="left" w:pos="7200"/>
          <w:tab w:val="left" w:pos="7920"/>
          <w:tab w:val="left" w:pos="8640"/>
          <w:tab w:val="left" w:pos="9360"/>
        </w:tabs>
        <w:ind w:left="6480" w:hanging="6480"/>
        <w:rPr>
          <w:color w:val="000000"/>
          <w:szCs w:val="24"/>
        </w:rPr>
      </w:pPr>
      <w:r w:rsidRPr="00D14E8D">
        <w:rPr>
          <w:color w:val="000000"/>
          <w:szCs w:val="24"/>
        </w:rPr>
        <w:t xml:space="preserve">Date: </w:t>
      </w:r>
    </w:p>
    <w:p w14:paraId="08CE6F91" w14:textId="77777777" w:rsidR="008904B5" w:rsidRPr="00D14E8D" w:rsidRDefault="008904B5" w:rsidP="008904B5">
      <w:pPr>
        <w:pBdr>
          <w:bottom w:val="thickThinSmallGap" w:sz="24" w:space="1" w:color="auto"/>
        </w:pBdr>
        <w:tabs>
          <w:tab w:val="left" w:pos="6480"/>
          <w:tab w:val="left" w:pos="7200"/>
          <w:tab w:val="left" w:pos="7920"/>
          <w:tab w:val="left" w:pos="8640"/>
          <w:tab w:val="left" w:pos="9360"/>
        </w:tabs>
        <w:ind w:left="6480" w:hanging="6480"/>
        <w:rPr>
          <w:color w:val="000000"/>
          <w:szCs w:val="24"/>
        </w:rPr>
      </w:pPr>
    </w:p>
    <w:p w14:paraId="61CDCEAD" w14:textId="77777777" w:rsidR="008904B5" w:rsidRPr="00D14E8D" w:rsidRDefault="008904B5" w:rsidP="008904B5">
      <w:pPr>
        <w:rPr>
          <w:szCs w:val="24"/>
        </w:rPr>
      </w:pPr>
    </w:p>
    <w:p w14:paraId="751E0635" w14:textId="77777777" w:rsidR="00841C48" w:rsidRPr="00841C48" w:rsidRDefault="00841C48" w:rsidP="00D14E8D">
      <w:pPr>
        <w:widowControl w:val="0"/>
        <w:rPr>
          <w:szCs w:val="24"/>
        </w:rPr>
      </w:pPr>
      <w:r>
        <w:rPr>
          <w:szCs w:val="24"/>
        </w:rPr>
        <w:t xml:space="preserve">Submission </w:t>
      </w:r>
      <w:r w:rsidR="00DF3BC8" w:rsidRPr="00D14E8D">
        <w:rPr>
          <w:szCs w:val="24"/>
        </w:rPr>
        <w:t xml:space="preserve">Instructions: </w:t>
      </w:r>
      <w:r w:rsidR="00D14E8D" w:rsidRPr="00D14E8D">
        <w:rPr>
          <w:szCs w:val="24"/>
        </w:rPr>
        <w:t>Please complete</w:t>
      </w:r>
      <w:r w:rsidR="00DF3BC8" w:rsidRPr="00D14E8D">
        <w:rPr>
          <w:szCs w:val="24"/>
        </w:rPr>
        <w:t xml:space="preserve"> this form for each separate proposed conservation policy resolution you submit.</w:t>
      </w:r>
      <w:r w:rsidR="003D310D">
        <w:rPr>
          <w:szCs w:val="24"/>
        </w:rPr>
        <w:t xml:space="preserve"> </w:t>
      </w:r>
      <w:r w:rsidR="00122AE6">
        <w:rPr>
          <w:szCs w:val="24"/>
        </w:rPr>
        <w:t xml:space="preserve"> In addition </w:t>
      </w:r>
      <w:r w:rsidR="00DF3BC8" w:rsidRPr="00D14E8D">
        <w:rPr>
          <w:szCs w:val="24"/>
        </w:rPr>
        <w:t>to the proposed resolution</w:t>
      </w:r>
      <w:r w:rsidR="00D14E8D" w:rsidRPr="00D14E8D">
        <w:rPr>
          <w:szCs w:val="24"/>
        </w:rPr>
        <w:t xml:space="preserve"> (one to two pages maximum)</w:t>
      </w:r>
      <w:r w:rsidR="00DF3BC8" w:rsidRPr="00D14E8D">
        <w:rPr>
          <w:szCs w:val="24"/>
        </w:rPr>
        <w:t>, please also attach c</w:t>
      </w:r>
      <w:r w:rsidR="00DF3BC8" w:rsidRPr="00D14E8D">
        <w:rPr>
          <w:color w:val="000000"/>
          <w:szCs w:val="24"/>
        </w:rPr>
        <w:t>ommentary (250-word maximum) describing background and need for adopting the measure as national policy.</w:t>
      </w:r>
      <w:r w:rsidR="004C735B" w:rsidRPr="00D14E8D">
        <w:rPr>
          <w:color w:val="000000"/>
          <w:szCs w:val="24"/>
        </w:rPr>
        <w:t xml:space="preserve"> </w:t>
      </w:r>
    </w:p>
    <w:p w14:paraId="6BB9E253" w14:textId="77777777" w:rsidR="00841C48" w:rsidRDefault="00841C48" w:rsidP="00D14E8D">
      <w:pPr>
        <w:widowControl w:val="0"/>
        <w:rPr>
          <w:color w:val="000000"/>
          <w:szCs w:val="24"/>
        </w:rPr>
      </w:pPr>
    </w:p>
    <w:p w14:paraId="2D842FFE" w14:textId="77777777" w:rsidR="00841C48" w:rsidRPr="00841C48" w:rsidRDefault="00D14E8D" w:rsidP="00841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szCs w:val="22"/>
        </w:rPr>
      </w:pPr>
      <w:r w:rsidRPr="00841C48">
        <w:rPr>
          <w:b/>
          <w:i/>
          <w:szCs w:val="24"/>
        </w:rPr>
        <w:t xml:space="preserve">Please </w:t>
      </w:r>
      <w:r w:rsidR="00841C48" w:rsidRPr="00841C48">
        <w:rPr>
          <w:b/>
          <w:i/>
          <w:szCs w:val="24"/>
        </w:rPr>
        <w:t>e</w:t>
      </w:r>
      <w:r w:rsidRPr="00841C48">
        <w:rPr>
          <w:b/>
          <w:i/>
          <w:szCs w:val="24"/>
        </w:rPr>
        <w:t xml:space="preserve">mail this cover sheet along with your proposed resolution and </w:t>
      </w:r>
      <w:r w:rsidR="00841C48" w:rsidRPr="00841C48">
        <w:rPr>
          <w:b/>
          <w:i/>
          <w:szCs w:val="24"/>
        </w:rPr>
        <w:t>accompanying</w:t>
      </w:r>
      <w:r w:rsidRPr="00841C48">
        <w:rPr>
          <w:b/>
          <w:i/>
          <w:szCs w:val="24"/>
        </w:rPr>
        <w:t xml:space="preserve"> commentary to </w:t>
      </w:r>
      <w:r w:rsidR="00BB0300">
        <w:rPr>
          <w:b/>
          <w:i/>
          <w:szCs w:val="24"/>
        </w:rPr>
        <w:t>Benjamin Kota</w:t>
      </w:r>
      <w:r w:rsidR="00906EC5">
        <w:rPr>
          <w:b/>
          <w:i/>
          <w:szCs w:val="24"/>
        </w:rPr>
        <w:t xml:space="preserve">, NWF </w:t>
      </w:r>
      <w:r w:rsidRPr="00841C48">
        <w:rPr>
          <w:b/>
          <w:i/>
          <w:szCs w:val="24"/>
        </w:rPr>
        <w:t xml:space="preserve">Secretary, at </w:t>
      </w:r>
      <w:hyperlink r:id="rId17" w:history="1">
        <w:r w:rsidRPr="00841C48">
          <w:rPr>
            <w:rStyle w:val="Hyperlink"/>
            <w:b/>
            <w:i/>
            <w:szCs w:val="24"/>
          </w:rPr>
          <w:t>resolutions@nwf.org</w:t>
        </w:r>
      </w:hyperlink>
      <w:r w:rsidRPr="00841C48">
        <w:rPr>
          <w:b/>
          <w:i/>
          <w:szCs w:val="24"/>
        </w:rPr>
        <w:t xml:space="preserve">. </w:t>
      </w:r>
      <w:r w:rsidR="003D310D">
        <w:rPr>
          <w:b/>
          <w:i/>
          <w:szCs w:val="24"/>
        </w:rPr>
        <w:t xml:space="preserve"> </w:t>
      </w:r>
      <w:r w:rsidR="00841C48" w:rsidRPr="00841C48">
        <w:rPr>
          <w:b/>
          <w:i/>
          <w:szCs w:val="24"/>
        </w:rPr>
        <w:t xml:space="preserve">Proposed resolutions are requested by </w:t>
      </w:r>
      <w:r w:rsidR="005C1C81">
        <w:rPr>
          <w:b/>
          <w:i/>
          <w:szCs w:val="24"/>
        </w:rPr>
        <w:t xml:space="preserve">March </w:t>
      </w:r>
      <w:r w:rsidR="00D03B70">
        <w:rPr>
          <w:b/>
          <w:i/>
          <w:szCs w:val="24"/>
        </w:rPr>
        <w:t>1</w:t>
      </w:r>
      <w:r w:rsidR="00EE6F8C">
        <w:rPr>
          <w:b/>
          <w:i/>
          <w:szCs w:val="24"/>
        </w:rPr>
        <w:t>1</w:t>
      </w:r>
      <w:r w:rsidR="009437BC">
        <w:rPr>
          <w:b/>
          <w:i/>
          <w:szCs w:val="24"/>
        </w:rPr>
        <w:t xml:space="preserve">, </w:t>
      </w:r>
      <w:r w:rsidR="005C1C81">
        <w:rPr>
          <w:b/>
          <w:i/>
          <w:szCs w:val="24"/>
        </w:rPr>
        <w:t>20</w:t>
      </w:r>
      <w:r w:rsidR="00D03B70">
        <w:rPr>
          <w:b/>
          <w:i/>
          <w:szCs w:val="24"/>
        </w:rPr>
        <w:t>2</w:t>
      </w:r>
      <w:r w:rsidR="00EE6F8C">
        <w:rPr>
          <w:b/>
          <w:i/>
          <w:szCs w:val="24"/>
        </w:rPr>
        <w:t>2</w:t>
      </w:r>
      <w:r w:rsidR="00C4355F">
        <w:rPr>
          <w:b/>
          <w:i/>
          <w:szCs w:val="24"/>
        </w:rPr>
        <w:t xml:space="preserve"> </w:t>
      </w:r>
      <w:r w:rsidR="00841C48" w:rsidRPr="00841C48">
        <w:rPr>
          <w:b/>
          <w:i/>
          <w:szCs w:val="24"/>
        </w:rPr>
        <w:t>(early deadline); howe</w:t>
      </w:r>
      <w:r w:rsidR="00C4355F">
        <w:rPr>
          <w:b/>
          <w:i/>
          <w:szCs w:val="24"/>
        </w:rPr>
        <w:t>ver, th</w:t>
      </w:r>
      <w:r w:rsidR="00EC76B9">
        <w:rPr>
          <w:b/>
          <w:i/>
          <w:szCs w:val="24"/>
        </w:rPr>
        <w:t xml:space="preserve">ey are accepted </w:t>
      </w:r>
      <w:r w:rsidR="00EC76B9" w:rsidRPr="00E72B00">
        <w:rPr>
          <w:b/>
          <w:i/>
          <w:szCs w:val="24"/>
        </w:rPr>
        <w:t xml:space="preserve">until </w:t>
      </w:r>
      <w:r w:rsidR="00502D52">
        <w:rPr>
          <w:b/>
          <w:i/>
          <w:szCs w:val="24"/>
        </w:rPr>
        <w:t xml:space="preserve">April </w:t>
      </w:r>
      <w:r w:rsidR="00D03B70">
        <w:rPr>
          <w:b/>
          <w:i/>
          <w:szCs w:val="24"/>
        </w:rPr>
        <w:t>1</w:t>
      </w:r>
      <w:r w:rsidR="00EE6F8C">
        <w:rPr>
          <w:b/>
          <w:i/>
          <w:szCs w:val="24"/>
        </w:rPr>
        <w:t>2</w:t>
      </w:r>
      <w:r w:rsidR="009437BC">
        <w:rPr>
          <w:b/>
          <w:i/>
          <w:szCs w:val="24"/>
        </w:rPr>
        <w:t xml:space="preserve">, </w:t>
      </w:r>
      <w:r w:rsidR="00502D52">
        <w:rPr>
          <w:b/>
          <w:i/>
          <w:szCs w:val="24"/>
        </w:rPr>
        <w:t>20</w:t>
      </w:r>
      <w:r w:rsidR="00D03B70">
        <w:rPr>
          <w:b/>
          <w:i/>
          <w:szCs w:val="24"/>
        </w:rPr>
        <w:t>2</w:t>
      </w:r>
      <w:r w:rsidR="00EE6F8C">
        <w:rPr>
          <w:b/>
          <w:i/>
          <w:szCs w:val="24"/>
        </w:rPr>
        <w:t>2</w:t>
      </w:r>
      <w:r w:rsidR="00841C48" w:rsidRPr="00841C48">
        <w:rPr>
          <w:b/>
          <w:i/>
          <w:szCs w:val="24"/>
        </w:rPr>
        <w:t xml:space="preserve"> (final deadline).</w:t>
      </w:r>
      <w:r w:rsidR="003D310D">
        <w:rPr>
          <w:b/>
          <w:i/>
          <w:szCs w:val="24"/>
        </w:rPr>
        <w:t xml:space="preserve"> </w:t>
      </w:r>
      <w:r w:rsidR="00841C48" w:rsidRPr="00841C48">
        <w:rPr>
          <w:b/>
          <w:i/>
          <w:szCs w:val="24"/>
        </w:rPr>
        <w:t xml:space="preserve"> Advance submissions are appreciated!</w:t>
      </w:r>
    </w:p>
    <w:p w14:paraId="23DE523C" w14:textId="77777777" w:rsidR="00841C48" w:rsidRPr="00D14E8D" w:rsidRDefault="00841C48" w:rsidP="00D14E8D">
      <w:pPr>
        <w:widowControl w:val="0"/>
        <w:rPr>
          <w:b/>
          <w:szCs w:val="24"/>
        </w:rPr>
      </w:pPr>
    </w:p>
    <w:p w14:paraId="696236F0" w14:textId="77777777" w:rsidR="004C735B" w:rsidRPr="00D14E8D" w:rsidRDefault="004C735B" w:rsidP="004C735B">
      <w:pPr>
        <w:rPr>
          <w:szCs w:val="24"/>
        </w:rPr>
      </w:pPr>
      <w:r w:rsidRPr="00D14E8D">
        <w:rPr>
          <w:szCs w:val="24"/>
        </w:rPr>
        <w:t xml:space="preserve">Electronic copies of this cover sheet </w:t>
      </w:r>
      <w:r w:rsidR="00841C48">
        <w:rPr>
          <w:szCs w:val="24"/>
        </w:rPr>
        <w:t>are also available</w:t>
      </w:r>
      <w:r w:rsidRPr="00D14E8D">
        <w:rPr>
          <w:szCs w:val="24"/>
        </w:rPr>
        <w:t xml:space="preserve"> online at </w:t>
      </w:r>
      <w:hyperlink r:id="rId18" w:history="1">
        <w:r w:rsidR="00F8602C">
          <w:rPr>
            <w:rStyle w:val="Hyperlink"/>
            <w:sz w:val="22"/>
            <w:szCs w:val="22"/>
          </w:rPr>
          <w:t>wildlifeunite.nwf.org/</w:t>
        </w:r>
      </w:hyperlink>
      <w:r w:rsidRPr="00AA6993">
        <w:rPr>
          <w:szCs w:val="24"/>
        </w:rPr>
        <w:t>.</w:t>
      </w:r>
    </w:p>
    <w:p w14:paraId="52E56223" w14:textId="77777777" w:rsidR="008904B5" w:rsidRPr="00D14E8D" w:rsidRDefault="008904B5" w:rsidP="008904B5">
      <w:pPr>
        <w:rPr>
          <w:szCs w:val="24"/>
        </w:rPr>
      </w:pPr>
    </w:p>
    <w:p w14:paraId="624A48DC" w14:textId="77777777" w:rsidR="00502D52" w:rsidRDefault="00841C48" w:rsidP="008904B5">
      <w:pPr>
        <w:widowControl w:val="0"/>
        <w:rPr>
          <w:szCs w:val="24"/>
        </w:rPr>
      </w:pPr>
      <w:r w:rsidRPr="00244F02">
        <w:rPr>
          <w:szCs w:val="24"/>
        </w:rPr>
        <w:t>Questions:</w:t>
      </w:r>
      <w:r w:rsidR="00B046A9" w:rsidRPr="00244F02">
        <w:rPr>
          <w:szCs w:val="24"/>
        </w:rPr>
        <w:t xml:space="preserve"> </w:t>
      </w:r>
      <w:r w:rsidR="00502D52" w:rsidRPr="00451C63">
        <w:rPr>
          <w:sz w:val="22"/>
          <w:szCs w:val="22"/>
        </w:rPr>
        <w:t xml:space="preserve">Please contact </w:t>
      </w:r>
      <w:r w:rsidR="00502D52">
        <w:rPr>
          <w:sz w:val="22"/>
          <w:szCs w:val="22"/>
        </w:rPr>
        <w:t xml:space="preserve">Jessica Holmberg </w:t>
      </w:r>
      <w:r w:rsidR="00502D52" w:rsidRPr="00451C63">
        <w:rPr>
          <w:sz w:val="22"/>
          <w:szCs w:val="22"/>
        </w:rPr>
        <w:t>at 7</w:t>
      </w:r>
      <w:r w:rsidR="00502D52">
        <w:rPr>
          <w:sz w:val="22"/>
          <w:szCs w:val="22"/>
        </w:rPr>
        <w:t>03-438-6326</w:t>
      </w:r>
      <w:r w:rsidR="00502D52" w:rsidRPr="00451C63">
        <w:rPr>
          <w:sz w:val="22"/>
          <w:szCs w:val="22"/>
        </w:rPr>
        <w:t xml:space="preserve"> or</w:t>
      </w:r>
      <w:r w:rsidR="00502D52">
        <w:rPr>
          <w:sz w:val="22"/>
          <w:szCs w:val="22"/>
        </w:rPr>
        <w:t xml:space="preserve"> </w:t>
      </w:r>
      <w:hyperlink r:id="rId19" w:history="1">
        <w:r w:rsidR="00502D52" w:rsidRPr="00481F16">
          <w:rPr>
            <w:rStyle w:val="Hyperlink"/>
            <w:sz w:val="22"/>
            <w:szCs w:val="22"/>
          </w:rPr>
          <w:t>HolmbergJ@nwf.org</w:t>
        </w:r>
      </w:hyperlink>
      <w:r w:rsidR="00502D52">
        <w:rPr>
          <w:sz w:val="22"/>
          <w:szCs w:val="22"/>
        </w:rPr>
        <w:t xml:space="preserve">  with any questions about resolutions</w:t>
      </w:r>
      <w:r w:rsidR="00502D52" w:rsidRPr="00451C63">
        <w:rPr>
          <w:sz w:val="22"/>
          <w:szCs w:val="22"/>
        </w:rPr>
        <w:t>.</w:t>
      </w:r>
    </w:p>
    <w:p w14:paraId="07547A01" w14:textId="77777777" w:rsidR="006E5DB7" w:rsidRPr="00244F02" w:rsidRDefault="006E5DB7" w:rsidP="008904B5">
      <w:pPr>
        <w:spacing w:line="360" w:lineRule="auto"/>
        <w:rPr>
          <w:szCs w:val="24"/>
        </w:rPr>
      </w:pPr>
    </w:p>
    <w:sectPr w:rsidR="006E5DB7" w:rsidRPr="00244F02" w:rsidSect="006E5DB7">
      <w:headerReference w:type="default" r:id="rId20"/>
      <w:footerReference w:type="default" r:id="rId21"/>
      <w:footerReference w:type="first" r:id="rId22"/>
      <w:type w:val="continuous"/>
      <w:pgSz w:w="12240" w:h="15840"/>
      <w:pgMar w:top="2050" w:right="1440" w:bottom="1440" w:left="1440" w:header="90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DE4E0" w14:textId="77777777" w:rsidR="00193B46" w:rsidRDefault="00193B46">
      <w:r>
        <w:separator/>
      </w:r>
    </w:p>
  </w:endnote>
  <w:endnote w:type="continuationSeparator" w:id="0">
    <w:p w14:paraId="66EB9791" w14:textId="77777777" w:rsidR="00193B46" w:rsidRDefault="0019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3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5D23" w14:textId="77777777" w:rsidR="00364366" w:rsidRDefault="00364366"/>
  <w:p w14:paraId="738610EB" w14:textId="77777777" w:rsidR="00364366" w:rsidRDefault="003643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364366" w14:paraId="637805D2" w14:textId="77777777" w:rsidTr="00390CE8">
      <w:tc>
        <w:tcPr>
          <w:tcW w:w="9576" w:type="dxa"/>
          <w:tcBorders>
            <w:top w:val="nil"/>
            <w:left w:val="nil"/>
            <w:right w:val="nil"/>
          </w:tcBorders>
        </w:tcPr>
        <w:p w14:paraId="463F29E8" w14:textId="77777777" w:rsidR="00364366" w:rsidRDefault="00364366" w:rsidP="00390CE8">
          <w:pPr>
            <w:pStyle w:val="Footer"/>
            <w:tabs>
              <w:tab w:val="left" w:pos="4120"/>
            </w:tabs>
          </w:pPr>
        </w:p>
      </w:tc>
    </w:tr>
  </w:tbl>
  <w:p w14:paraId="2A3D1A96" w14:textId="77777777" w:rsidR="00364366" w:rsidRPr="00C50F2B" w:rsidRDefault="00364366" w:rsidP="006E5DB7">
    <w:pPr>
      <w:pStyle w:val="Footer"/>
      <w:jc w:val="center"/>
      <w:rPr>
        <w:i/>
        <w:color w:val="333333"/>
        <w:sz w:val="28"/>
        <w:szCs w:val="28"/>
      </w:rPr>
    </w:pPr>
    <w:r w:rsidRPr="00C50F2B">
      <w:rPr>
        <w:i/>
        <w:color w:val="333333"/>
        <w:sz w:val="28"/>
        <w:szCs w:val="28"/>
      </w:rPr>
      <w:t>NWF – Protecting wildlife for our children’s future</w:t>
    </w:r>
  </w:p>
  <w:p w14:paraId="3B7B4B86" w14:textId="77777777" w:rsidR="00364366" w:rsidRDefault="00364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CB0F" w14:textId="77777777" w:rsidR="00364366" w:rsidRDefault="003643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364366" w14:paraId="07459315" w14:textId="77777777" w:rsidTr="00390CE8">
      <w:tc>
        <w:tcPr>
          <w:tcW w:w="9576" w:type="dxa"/>
          <w:tcBorders>
            <w:top w:val="nil"/>
            <w:left w:val="nil"/>
            <w:right w:val="nil"/>
          </w:tcBorders>
        </w:tcPr>
        <w:p w14:paraId="6537F28F" w14:textId="77777777" w:rsidR="00364366" w:rsidRDefault="00364366" w:rsidP="00390CE8">
          <w:pPr>
            <w:pStyle w:val="Footer"/>
            <w:tabs>
              <w:tab w:val="left" w:pos="4120"/>
            </w:tabs>
          </w:pPr>
        </w:p>
      </w:tc>
    </w:tr>
  </w:tbl>
  <w:p w14:paraId="4F0D086D" w14:textId="77777777" w:rsidR="00364366" w:rsidRPr="00C50F2B" w:rsidRDefault="00364366" w:rsidP="006E5DB7">
    <w:pPr>
      <w:pStyle w:val="Footer"/>
      <w:jc w:val="center"/>
      <w:rPr>
        <w:i/>
        <w:color w:val="333333"/>
        <w:sz w:val="28"/>
        <w:szCs w:val="28"/>
      </w:rPr>
    </w:pPr>
    <w:r w:rsidRPr="00C50F2B">
      <w:rPr>
        <w:i/>
        <w:color w:val="333333"/>
        <w:sz w:val="28"/>
        <w:szCs w:val="28"/>
      </w:rPr>
      <w:t>NWF – Protecting wildlife for our children’s future</w:t>
    </w:r>
  </w:p>
  <w:p w14:paraId="6DFB9E20" w14:textId="77777777" w:rsidR="00364366" w:rsidRDefault="00364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A6835" w14:textId="77777777" w:rsidR="00193B46" w:rsidRDefault="00193B46">
      <w:r>
        <w:separator/>
      </w:r>
    </w:p>
  </w:footnote>
  <w:footnote w:type="continuationSeparator" w:id="0">
    <w:p w14:paraId="721DCB2E" w14:textId="77777777" w:rsidR="00193B46" w:rsidRDefault="00193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7130" w14:textId="77777777" w:rsidR="00364366" w:rsidRDefault="00364366">
    <w:pPr>
      <w:pStyle w:val="Header"/>
    </w:pPr>
    <w:r>
      <w:t>January 8, 2008</w:t>
    </w:r>
  </w:p>
  <w:p w14:paraId="799B7199" w14:textId="77777777" w:rsidR="00364366" w:rsidRDefault="00364366">
    <w:pPr>
      <w:pStyle w:val="Header"/>
      <w:spacing w:after="48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089EEB06"/>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702C42A"/>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52E6A250"/>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2DAC6474"/>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916D644"/>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DACB0B6"/>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C302B0E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970B94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D642582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5F455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36A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B46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0A6F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3D79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A4E09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3"/>
  </w:num>
  <w:num w:numId="11">
    <w:abstractNumId w:val="12"/>
  </w:num>
  <w:num w:numId="12">
    <w:abstractNumId w:val="11"/>
  </w:num>
  <w:num w:numId="13">
    <w:abstractNumId w:val="1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19"/>
    <w:rsid w:val="00043897"/>
    <w:rsid w:val="000676C6"/>
    <w:rsid w:val="00073D66"/>
    <w:rsid w:val="00074515"/>
    <w:rsid w:val="000830D5"/>
    <w:rsid w:val="000C64C2"/>
    <w:rsid w:val="000D6A5A"/>
    <w:rsid w:val="000E0684"/>
    <w:rsid w:val="000F29D8"/>
    <w:rsid w:val="00103F45"/>
    <w:rsid w:val="00113657"/>
    <w:rsid w:val="00120CC3"/>
    <w:rsid w:val="00122AE6"/>
    <w:rsid w:val="00125375"/>
    <w:rsid w:val="001314BE"/>
    <w:rsid w:val="00132E10"/>
    <w:rsid w:val="00133F9F"/>
    <w:rsid w:val="001350B0"/>
    <w:rsid w:val="00152EA8"/>
    <w:rsid w:val="001550C5"/>
    <w:rsid w:val="001616D3"/>
    <w:rsid w:val="00161FB7"/>
    <w:rsid w:val="00162907"/>
    <w:rsid w:val="001937C3"/>
    <w:rsid w:val="00193B46"/>
    <w:rsid w:val="001A1FE5"/>
    <w:rsid w:val="001B28FF"/>
    <w:rsid w:val="001D2E8E"/>
    <w:rsid w:val="001E696F"/>
    <w:rsid w:val="002044DF"/>
    <w:rsid w:val="00211D28"/>
    <w:rsid w:val="00230D4E"/>
    <w:rsid w:val="00237A01"/>
    <w:rsid w:val="0024481A"/>
    <w:rsid w:val="00244F02"/>
    <w:rsid w:val="00251FEC"/>
    <w:rsid w:val="00255E92"/>
    <w:rsid w:val="00273C32"/>
    <w:rsid w:val="00292D1E"/>
    <w:rsid w:val="00292F05"/>
    <w:rsid w:val="00293251"/>
    <w:rsid w:val="00293DD8"/>
    <w:rsid w:val="002A2363"/>
    <w:rsid w:val="002A56F4"/>
    <w:rsid w:val="002B320C"/>
    <w:rsid w:val="002C6EF7"/>
    <w:rsid w:val="002D3506"/>
    <w:rsid w:val="002E0C7D"/>
    <w:rsid w:val="002E25E7"/>
    <w:rsid w:val="002E3758"/>
    <w:rsid w:val="00320CF1"/>
    <w:rsid w:val="00321011"/>
    <w:rsid w:val="00332AA5"/>
    <w:rsid w:val="00337E9D"/>
    <w:rsid w:val="00341BCE"/>
    <w:rsid w:val="00342CFB"/>
    <w:rsid w:val="00342FEC"/>
    <w:rsid w:val="0034576E"/>
    <w:rsid w:val="00363AFA"/>
    <w:rsid w:val="00364366"/>
    <w:rsid w:val="00382B8D"/>
    <w:rsid w:val="003900D2"/>
    <w:rsid w:val="00390CE8"/>
    <w:rsid w:val="003A2544"/>
    <w:rsid w:val="003B6E19"/>
    <w:rsid w:val="003D310D"/>
    <w:rsid w:val="003E1411"/>
    <w:rsid w:val="003E5929"/>
    <w:rsid w:val="00400B0E"/>
    <w:rsid w:val="0041505B"/>
    <w:rsid w:val="00435C5C"/>
    <w:rsid w:val="0044156D"/>
    <w:rsid w:val="00451C63"/>
    <w:rsid w:val="00453EC7"/>
    <w:rsid w:val="00465621"/>
    <w:rsid w:val="00475579"/>
    <w:rsid w:val="004828E3"/>
    <w:rsid w:val="0048652A"/>
    <w:rsid w:val="0049707C"/>
    <w:rsid w:val="004C735B"/>
    <w:rsid w:val="00502D52"/>
    <w:rsid w:val="0052200E"/>
    <w:rsid w:val="005276C6"/>
    <w:rsid w:val="00531D7E"/>
    <w:rsid w:val="005B2C0B"/>
    <w:rsid w:val="005B2DF4"/>
    <w:rsid w:val="005C1C81"/>
    <w:rsid w:val="005C2C29"/>
    <w:rsid w:val="005D7652"/>
    <w:rsid w:val="005E376E"/>
    <w:rsid w:val="005E6939"/>
    <w:rsid w:val="005F7623"/>
    <w:rsid w:val="00603C90"/>
    <w:rsid w:val="00607448"/>
    <w:rsid w:val="006156B3"/>
    <w:rsid w:val="00622D99"/>
    <w:rsid w:val="00630FF8"/>
    <w:rsid w:val="00633655"/>
    <w:rsid w:val="00636C51"/>
    <w:rsid w:val="00654454"/>
    <w:rsid w:val="006634E1"/>
    <w:rsid w:val="006641EA"/>
    <w:rsid w:val="00682C4C"/>
    <w:rsid w:val="00686FD4"/>
    <w:rsid w:val="00692674"/>
    <w:rsid w:val="00697115"/>
    <w:rsid w:val="006972BE"/>
    <w:rsid w:val="006A1CD3"/>
    <w:rsid w:val="006D7B52"/>
    <w:rsid w:val="006E59C4"/>
    <w:rsid w:val="006E5DB7"/>
    <w:rsid w:val="006F2153"/>
    <w:rsid w:val="006F7203"/>
    <w:rsid w:val="00737D8E"/>
    <w:rsid w:val="00742982"/>
    <w:rsid w:val="0075158D"/>
    <w:rsid w:val="0075194A"/>
    <w:rsid w:val="007757B6"/>
    <w:rsid w:val="007779A3"/>
    <w:rsid w:val="007A02B3"/>
    <w:rsid w:val="007A08E7"/>
    <w:rsid w:val="007A1352"/>
    <w:rsid w:val="007A598B"/>
    <w:rsid w:val="007B35FB"/>
    <w:rsid w:val="007D1BD7"/>
    <w:rsid w:val="007F51D0"/>
    <w:rsid w:val="008003D4"/>
    <w:rsid w:val="0080238F"/>
    <w:rsid w:val="00805F06"/>
    <w:rsid w:val="008111EE"/>
    <w:rsid w:val="00820F49"/>
    <w:rsid w:val="00827669"/>
    <w:rsid w:val="00835D89"/>
    <w:rsid w:val="00836B7A"/>
    <w:rsid w:val="00841C48"/>
    <w:rsid w:val="00857478"/>
    <w:rsid w:val="00871579"/>
    <w:rsid w:val="00876670"/>
    <w:rsid w:val="008904B5"/>
    <w:rsid w:val="008A39AE"/>
    <w:rsid w:val="008D6984"/>
    <w:rsid w:val="008E31CF"/>
    <w:rsid w:val="00906EC5"/>
    <w:rsid w:val="0091013F"/>
    <w:rsid w:val="0092212D"/>
    <w:rsid w:val="00924833"/>
    <w:rsid w:val="009437BC"/>
    <w:rsid w:val="00965E84"/>
    <w:rsid w:val="009668D5"/>
    <w:rsid w:val="00966E70"/>
    <w:rsid w:val="00977A80"/>
    <w:rsid w:val="009A182F"/>
    <w:rsid w:val="009B2ED1"/>
    <w:rsid w:val="009B3657"/>
    <w:rsid w:val="009B4955"/>
    <w:rsid w:val="009C5A4A"/>
    <w:rsid w:val="009D1CCC"/>
    <w:rsid w:val="009F3660"/>
    <w:rsid w:val="009F4C52"/>
    <w:rsid w:val="009F7572"/>
    <w:rsid w:val="00A00DE4"/>
    <w:rsid w:val="00A14CC8"/>
    <w:rsid w:val="00A23018"/>
    <w:rsid w:val="00A272E1"/>
    <w:rsid w:val="00A30D80"/>
    <w:rsid w:val="00A326E1"/>
    <w:rsid w:val="00A3561E"/>
    <w:rsid w:val="00A4159D"/>
    <w:rsid w:val="00A65437"/>
    <w:rsid w:val="00A70AE1"/>
    <w:rsid w:val="00A73B5B"/>
    <w:rsid w:val="00A73EA7"/>
    <w:rsid w:val="00A8378A"/>
    <w:rsid w:val="00A842C5"/>
    <w:rsid w:val="00AA5EDD"/>
    <w:rsid w:val="00AA6993"/>
    <w:rsid w:val="00AC1B13"/>
    <w:rsid w:val="00AC5B50"/>
    <w:rsid w:val="00AE6D1B"/>
    <w:rsid w:val="00B046A9"/>
    <w:rsid w:val="00B151A8"/>
    <w:rsid w:val="00B35E7F"/>
    <w:rsid w:val="00B52C16"/>
    <w:rsid w:val="00B6218A"/>
    <w:rsid w:val="00B62E04"/>
    <w:rsid w:val="00B63327"/>
    <w:rsid w:val="00B81225"/>
    <w:rsid w:val="00B87CCF"/>
    <w:rsid w:val="00B92700"/>
    <w:rsid w:val="00B92880"/>
    <w:rsid w:val="00BB0300"/>
    <w:rsid w:val="00BB11E6"/>
    <w:rsid w:val="00BD4421"/>
    <w:rsid w:val="00C149F2"/>
    <w:rsid w:val="00C24C8F"/>
    <w:rsid w:val="00C30D1E"/>
    <w:rsid w:val="00C32339"/>
    <w:rsid w:val="00C35667"/>
    <w:rsid w:val="00C4355F"/>
    <w:rsid w:val="00C71B23"/>
    <w:rsid w:val="00C76C66"/>
    <w:rsid w:val="00CA27ED"/>
    <w:rsid w:val="00CA37C1"/>
    <w:rsid w:val="00CA3D8B"/>
    <w:rsid w:val="00CD4AF9"/>
    <w:rsid w:val="00CE44C1"/>
    <w:rsid w:val="00CE5804"/>
    <w:rsid w:val="00D00B6F"/>
    <w:rsid w:val="00D03B70"/>
    <w:rsid w:val="00D05550"/>
    <w:rsid w:val="00D10DEB"/>
    <w:rsid w:val="00D14E8D"/>
    <w:rsid w:val="00D54825"/>
    <w:rsid w:val="00D60C61"/>
    <w:rsid w:val="00D822D9"/>
    <w:rsid w:val="00D901A3"/>
    <w:rsid w:val="00DA0730"/>
    <w:rsid w:val="00DC0B66"/>
    <w:rsid w:val="00DE029C"/>
    <w:rsid w:val="00DE049A"/>
    <w:rsid w:val="00DF3BC8"/>
    <w:rsid w:val="00E0179F"/>
    <w:rsid w:val="00E064F7"/>
    <w:rsid w:val="00E43B8A"/>
    <w:rsid w:val="00E4701F"/>
    <w:rsid w:val="00E50173"/>
    <w:rsid w:val="00E62AFF"/>
    <w:rsid w:val="00E72B00"/>
    <w:rsid w:val="00E735BC"/>
    <w:rsid w:val="00E90EF4"/>
    <w:rsid w:val="00E96D6B"/>
    <w:rsid w:val="00EA4F02"/>
    <w:rsid w:val="00EB5ADB"/>
    <w:rsid w:val="00EC27C4"/>
    <w:rsid w:val="00EC76B9"/>
    <w:rsid w:val="00EE6F8C"/>
    <w:rsid w:val="00EF713F"/>
    <w:rsid w:val="00F03C42"/>
    <w:rsid w:val="00F15804"/>
    <w:rsid w:val="00F239B7"/>
    <w:rsid w:val="00F30BE2"/>
    <w:rsid w:val="00F349DA"/>
    <w:rsid w:val="00F35A1D"/>
    <w:rsid w:val="00F4549A"/>
    <w:rsid w:val="00F8602C"/>
    <w:rsid w:val="00FA4B4F"/>
    <w:rsid w:val="00FB2040"/>
    <w:rsid w:val="00FC0FC1"/>
    <w:rsid w:val="00FC68B6"/>
    <w:rsid w:val="00FD540E"/>
    <w:rsid w:val="7AFD56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668832"/>
  <w15:chartTrackingRefBased/>
  <w15:docId w15:val="{94DA0FB6-0F64-4425-A3B1-D7AB7D3A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20"/>
      </w:tabs>
      <w:spacing w:after="240"/>
      <w:outlineLvl w:val="0"/>
    </w:pPr>
    <w:rPr>
      <w:b/>
      <w:sz w:val="28"/>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rPr>
      <w:smallCaps/>
    </w:rPr>
  </w:style>
  <w:style w:type="paragraph" w:styleId="Heading4">
    <w:name w:val="heading 4"/>
    <w:basedOn w:val="Normal"/>
    <w:next w:val="Normal"/>
    <w:qFormat/>
    <w:pPr>
      <w:keepNext/>
      <w:spacing w:after="240"/>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mallCaps/>
      <w:spacing w:val="120"/>
      <w:sz w:val="3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Pr>
      <w:sz w:val="16"/>
    </w:rPr>
  </w:style>
  <w:style w:type="paragraph" w:styleId="CommentText">
    <w:name w:val="annotation text"/>
    <w:basedOn w:val="Normal"/>
  </w:style>
  <w:style w:type="paragraph" w:styleId="BalloonText">
    <w:name w:val="Balloon Text"/>
    <w:basedOn w:val="Normal"/>
    <w:semiHidden/>
    <w:rsid w:val="003B6E19"/>
    <w:rPr>
      <w:rFonts w:ascii="Lucida Grande" w:hAnsi="Lucida Grande"/>
      <w:sz w:val="18"/>
      <w:szCs w:val="18"/>
    </w:rPr>
  </w:style>
  <w:style w:type="paragraph" w:styleId="ListBullet">
    <w:name w:val="List Bullet"/>
    <w:basedOn w:val="Normal"/>
    <w:autoRedefine/>
    <w:pPr>
      <w:numPr>
        <w:numId w:val="1"/>
      </w:numPr>
      <w:spacing w:after="200"/>
    </w:pPr>
  </w:style>
  <w:style w:type="paragraph" w:styleId="ListBullet2">
    <w:name w:val="List Bullet 2"/>
    <w:basedOn w:val="Normal"/>
    <w:autoRedefine/>
    <w:pPr>
      <w:numPr>
        <w:numId w:val="2"/>
      </w:numPr>
      <w:spacing w:after="200"/>
    </w:pPr>
  </w:style>
  <w:style w:type="paragraph" w:styleId="ListBullet3">
    <w:name w:val="List Bullet 3"/>
    <w:basedOn w:val="Normal"/>
    <w:autoRedefine/>
    <w:pPr>
      <w:numPr>
        <w:numId w:val="3"/>
      </w:numPr>
      <w:spacing w:after="200"/>
    </w:pPr>
  </w:style>
  <w:style w:type="paragraph" w:styleId="ListBullet4">
    <w:name w:val="List Bullet 4"/>
    <w:basedOn w:val="Normal"/>
    <w:autoRedefine/>
    <w:pPr>
      <w:numPr>
        <w:numId w:val="4"/>
      </w:numPr>
      <w:spacing w:after="200"/>
    </w:pPr>
  </w:style>
  <w:style w:type="paragraph" w:styleId="ListBullet5">
    <w:name w:val="List Bullet 5"/>
    <w:basedOn w:val="Normal"/>
    <w:autoRedefine/>
    <w:pPr>
      <w:numPr>
        <w:numId w:val="5"/>
      </w:numPr>
      <w:spacing w:after="200"/>
    </w:pPr>
  </w:style>
  <w:style w:type="paragraph" w:styleId="ListNumber">
    <w:name w:val="List Number"/>
    <w:basedOn w:val="Normal"/>
    <w:pPr>
      <w:numPr>
        <w:numId w:val="6"/>
      </w:numPr>
      <w:spacing w:after="200"/>
    </w:pPr>
  </w:style>
  <w:style w:type="paragraph" w:styleId="ListNumber2">
    <w:name w:val="List Number 2"/>
    <w:basedOn w:val="Normal"/>
    <w:pPr>
      <w:numPr>
        <w:numId w:val="7"/>
      </w:numPr>
      <w:spacing w:after="200"/>
    </w:pPr>
  </w:style>
  <w:style w:type="paragraph" w:styleId="ListNumber3">
    <w:name w:val="List Number 3"/>
    <w:basedOn w:val="Normal"/>
    <w:pPr>
      <w:numPr>
        <w:numId w:val="8"/>
      </w:numPr>
      <w:spacing w:after="200"/>
    </w:pPr>
  </w:style>
  <w:style w:type="paragraph" w:styleId="ListNumber4">
    <w:name w:val="List Number 4"/>
    <w:basedOn w:val="Normal"/>
    <w:pPr>
      <w:numPr>
        <w:numId w:val="9"/>
      </w:numPr>
      <w:spacing w:after="200"/>
    </w:pPr>
  </w:style>
  <w:style w:type="table" w:styleId="TableGrid">
    <w:name w:val="Table Grid"/>
    <w:basedOn w:val="TableNormal"/>
    <w:rsid w:val="0062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904B5"/>
    <w:rPr>
      <w:color w:val="0000FF"/>
      <w:u w:val="single"/>
    </w:rPr>
  </w:style>
  <w:style w:type="paragraph" w:styleId="CommentSubject">
    <w:name w:val="annotation subject"/>
    <w:basedOn w:val="CommentText"/>
    <w:next w:val="CommentText"/>
    <w:semiHidden/>
    <w:rsid w:val="007779A3"/>
    <w:rPr>
      <w:b/>
      <w:bCs/>
      <w:sz w:val="20"/>
    </w:rPr>
  </w:style>
  <w:style w:type="character" w:styleId="FollowedHyperlink">
    <w:name w:val="FollowedHyperlink"/>
    <w:rsid w:val="009437BC"/>
    <w:rPr>
      <w:color w:val="954F72"/>
      <w:u w:val="single"/>
    </w:rPr>
  </w:style>
  <w:style w:type="character" w:customStyle="1" w:styleId="HeaderChar">
    <w:name w:val="Header Char"/>
    <w:link w:val="Header"/>
    <w:rsid w:val="005C1C81"/>
    <w:rPr>
      <w:sz w:val="24"/>
    </w:rPr>
  </w:style>
  <w:style w:type="character" w:styleId="UnresolvedMention">
    <w:name w:val="Unresolved Mention"/>
    <w:uiPriority w:val="99"/>
    <w:semiHidden/>
    <w:unhideWhenUsed/>
    <w:rsid w:val="00F86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olutions@nwf.org" TargetMode="External"/><Relationship Id="rId18" Type="http://schemas.openxmlformats.org/officeDocument/2006/relationships/hyperlink" Target="http://wildlifeunite.nwf.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ffiliaterelations@nwf.org" TargetMode="External"/><Relationship Id="rId2" Type="http://schemas.openxmlformats.org/officeDocument/2006/relationships/customXml" Target="../customXml/item2.xml"/><Relationship Id="rId16" Type="http://schemas.openxmlformats.org/officeDocument/2006/relationships/hyperlink" Target="mailto:HolmbergJ@nwf.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ffiliates.nwf.org/policy-resolution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HolmbergJ@nwf.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olutions@nwf.org"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WF_HQ_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16CC8B2114324FB5C06DF41580B8C0" ma:contentTypeVersion="1" ma:contentTypeDescription="Create a new document." ma:contentTypeScope="" ma:versionID="d64e222292ccd256011aa181c3dfed0d">
  <xsd:schema xmlns:xsd="http://www.w3.org/2001/XMLSchema" xmlns:xs="http://www.w3.org/2001/XMLSchema" xmlns:p="http://schemas.microsoft.com/office/2006/metadata/properties" xmlns:ns2="c11bb906-3f39-4c43-8627-9a0565f99918" targetNamespace="http://schemas.microsoft.com/office/2006/metadata/properties" ma:root="true" ma:fieldsID="a12f6ca37d75eccbc25cb05584b89d98" ns2:_="">
    <xsd:import namespace="c11bb906-3f39-4c43-8627-9a0565f999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bb906-3f39-4c43-8627-9a0565f9991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30D58-8696-4DCB-9274-2F189CD2249F}">
  <ds:schemaRefs>
    <ds:schemaRef ds:uri="http://schemas.microsoft.com/sharepoint/v3/contenttype/forms"/>
  </ds:schemaRefs>
</ds:datastoreItem>
</file>

<file path=customXml/itemProps2.xml><?xml version="1.0" encoding="utf-8"?>
<ds:datastoreItem xmlns:ds="http://schemas.openxmlformats.org/officeDocument/2006/customXml" ds:itemID="{6E1B68C4-ADAB-4C1A-986D-02334854D733}">
  <ds:schemaRefs>
    <ds:schemaRef ds:uri="http://schemas.microsoft.com/sharepoint/events"/>
  </ds:schemaRefs>
</ds:datastoreItem>
</file>

<file path=customXml/itemProps3.xml><?xml version="1.0" encoding="utf-8"?>
<ds:datastoreItem xmlns:ds="http://schemas.openxmlformats.org/officeDocument/2006/customXml" ds:itemID="{A877DBE4-37F7-4FC6-82D0-92F29F7ABA5A}">
  <ds:schemaRefs>
    <ds:schemaRef ds:uri="http://schemas.microsoft.com/office/2006/metadata/longProperties"/>
  </ds:schemaRefs>
</ds:datastoreItem>
</file>

<file path=customXml/itemProps4.xml><?xml version="1.0" encoding="utf-8"?>
<ds:datastoreItem xmlns:ds="http://schemas.openxmlformats.org/officeDocument/2006/customXml" ds:itemID="{42E1F0E8-B636-4DCA-91DF-3C900218D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bb906-3f39-4c43-8627-9a0565f99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B42C73-9A6C-4C57-AFDD-7F5C3961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NWF_HQ_Memo</Template>
  <TotalTime>3</TotalTime>
  <Pages>3</Pages>
  <Words>982</Words>
  <Characters>5598</Characters>
  <Application>Microsoft Office Word</Application>
  <DocSecurity>0</DocSecurity>
  <Lines>46</Lines>
  <Paragraphs>13</Paragraphs>
  <ScaleCrop>false</ScaleCrop>
  <Company>nwf</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subject/>
  <dc:creator>Heather Meese</dc:creator>
  <cp:keywords/>
  <dc:description>Revised 02/02</dc:description>
  <cp:lastModifiedBy>Trudy Kerr</cp:lastModifiedBy>
  <cp:revision>8</cp:revision>
  <cp:lastPrinted>2019-01-29T16:58:00Z</cp:lastPrinted>
  <dcterms:created xsi:type="dcterms:W3CDTF">2022-02-08T20:10:00Z</dcterms:created>
  <dcterms:modified xsi:type="dcterms:W3CDTF">2022-02-09T20:00:00Z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Comments">
    <vt:lpwstr/>
  </property>
  <property fmtid="{D5CDD505-2E9C-101B-9397-08002B2CF9AE}" pid="3" name="ContentType">
    <vt:lpwstr>Document</vt:lpwstr>
  </property>
  <property fmtid="{D5CDD505-2E9C-101B-9397-08002B2CF9AE}" pid="4" name="Notes0">
    <vt:lpwstr/>
  </property>
  <property fmtid="{D5CDD505-2E9C-101B-9397-08002B2CF9AE}" pid="5" name="display_urn:schemas-microsoft-com:office:office#Editor">
    <vt:lpwstr>Nicole Erickson</vt:lpwstr>
  </property>
  <property fmtid="{D5CDD505-2E9C-101B-9397-08002B2CF9AE}" pid="6" name="xd_Signature">
    <vt:lpwstr/>
  </property>
  <property fmtid="{D5CDD505-2E9C-101B-9397-08002B2CF9AE}" pid="7" name="Order">
    <vt:lpwstr>300.000000000000</vt:lpwstr>
  </property>
  <property fmtid="{D5CDD505-2E9C-101B-9397-08002B2CF9AE}" pid="8" name="TemplateUrl">
    <vt:lpwstr/>
  </property>
  <property fmtid="{D5CDD505-2E9C-101B-9397-08002B2CF9AE}" pid="9" name="AxSourceListID">
    <vt:lpwstr/>
  </property>
  <property fmtid="{D5CDD505-2E9C-101B-9397-08002B2CF9AE}" pid="10" name="xd_ProgID">
    <vt:lpwstr/>
  </property>
  <property fmtid="{D5CDD505-2E9C-101B-9397-08002B2CF9AE}" pid="11" name="display_urn:schemas-microsoft-com:office:office#Author">
    <vt:lpwstr>Trudy Kerr</vt:lpwstr>
  </property>
  <property fmtid="{D5CDD505-2E9C-101B-9397-08002B2CF9AE}" pid="12" name="AxSourceItemID">
    <vt:lpwstr/>
  </property>
  <property fmtid="{D5CDD505-2E9C-101B-9397-08002B2CF9AE}" pid="13" name="_dlc_DocId">
    <vt:lpwstr>TDD7AUVZVJDF-315-278</vt:lpwstr>
  </property>
  <property fmtid="{D5CDD505-2E9C-101B-9397-08002B2CF9AE}" pid="14" name="_dlc_DocIdItemGuid">
    <vt:lpwstr>922f9b24-b9cf-4951-88ce-14627cb1722c</vt:lpwstr>
  </property>
  <property fmtid="{D5CDD505-2E9C-101B-9397-08002B2CF9AE}" pid="15" name="_dlc_DocIdUrl">
    <vt:lpwstr>http://extranet.nwf.org/departments-teams/am/2018/_layouts/DocIdRedir.aspx?ID=TDD7AUVZVJDF-315-278, TDD7AUVZVJDF-315-278</vt:lpwstr>
  </property>
</Properties>
</file>